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485" w:rsidRDefault="009F1485" w:rsidP="003B1640">
      <w:pPr>
        <w:spacing w:line="288" w:lineRule="auto"/>
        <w:contextualSpacing/>
        <w:jc w:val="center"/>
        <w:rPr>
          <w:rFonts w:asciiTheme="minorBidi" w:hAnsiTheme="minorBidi"/>
          <w:b/>
          <w:bCs/>
          <w:sz w:val="24"/>
          <w:szCs w:val="24"/>
          <w:rtl/>
        </w:rPr>
      </w:pPr>
      <w:r>
        <w:rPr>
          <w:rFonts w:asciiTheme="minorBidi" w:hAnsiTheme="minorBidi" w:hint="cs"/>
          <w:b/>
          <w:bCs/>
          <w:sz w:val="24"/>
          <w:szCs w:val="24"/>
          <w:rtl/>
        </w:rPr>
        <w:t xml:space="preserve">מיקומה המיוחד של פרשת שתויי היין </w:t>
      </w:r>
      <w:proofErr w:type="spellStart"/>
      <w:r>
        <w:rPr>
          <w:rFonts w:asciiTheme="minorBidi" w:hAnsiTheme="minorBidi" w:hint="cs"/>
          <w:b/>
          <w:bCs/>
          <w:sz w:val="24"/>
          <w:szCs w:val="24"/>
          <w:rtl/>
        </w:rPr>
        <w:t>בארועי</w:t>
      </w:r>
      <w:proofErr w:type="spellEnd"/>
      <w:r>
        <w:rPr>
          <w:rFonts w:asciiTheme="minorBidi" w:hAnsiTheme="minorBidi" w:hint="cs"/>
          <w:b/>
          <w:bCs/>
          <w:sz w:val="24"/>
          <w:szCs w:val="24"/>
          <w:rtl/>
        </w:rPr>
        <w:t xml:space="preserve"> היום השמיני</w:t>
      </w:r>
    </w:p>
    <w:p w:rsidR="00E21ABB" w:rsidRPr="00E21ABB" w:rsidRDefault="00E21ABB" w:rsidP="00E21ABB">
      <w:pPr>
        <w:spacing w:line="288" w:lineRule="auto"/>
        <w:contextualSpacing/>
        <w:jc w:val="center"/>
        <w:rPr>
          <w:rFonts w:asciiTheme="minorBidi" w:hAnsiTheme="minorBidi"/>
          <w:sz w:val="24"/>
          <w:szCs w:val="24"/>
          <w:rtl/>
        </w:rPr>
      </w:pPr>
      <w:r w:rsidRPr="00E21ABB">
        <w:rPr>
          <w:rFonts w:asciiTheme="minorBidi" w:hAnsiTheme="minorBidi" w:hint="cs"/>
          <w:sz w:val="24"/>
          <w:szCs w:val="24"/>
          <w:rtl/>
        </w:rPr>
        <w:t>אליעזר דניאל יסלזון</w:t>
      </w:r>
    </w:p>
    <w:p w:rsidR="009F1485" w:rsidRDefault="009F1485" w:rsidP="00113408">
      <w:pPr>
        <w:spacing w:line="288" w:lineRule="auto"/>
        <w:contextualSpacing/>
        <w:jc w:val="both"/>
        <w:rPr>
          <w:rFonts w:asciiTheme="minorBidi" w:hAnsiTheme="minorBidi"/>
          <w:b/>
          <w:bCs/>
          <w:sz w:val="24"/>
          <w:szCs w:val="24"/>
          <w:rtl/>
        </w:rPr>
      </w:pPr>
    </w:p>
    <w:p w:rsidR="00420C85" w:rsidRPr="00083D12" w:rsidRDefault="00420C85" w:rsidP="00113408">
      <w:pPr>
        <w:spacing w:line="288" w:lineRule="auto"/>
        <w:contextualSpacing/>
        <w:jc w:val="both"/>
        <w:rPr>
          <w:rFonts w:asciiTheme="minorBidi" w:hAnsiTheme="minorBidi"/>
          <w:b/>
          <w:bCs/>
          <w:rtl/>
        </w:rPr>
      </w:pPr>
      <w:r w:rsidRPr="00083D12">
        <w:rPr>
          <w:rFonts w:asciiTheme="minorBidi" w:hAnsiTheme="minorBidi" w:hint="cs"/>
          <w:b/>
          <w:bCs/>
          <w:rtl/>
        </w:rPr>
        <w:t>תקציר</w:t>
      </w:r>
    </w:p>
    <w:p w:rsidR="00420C85" w:rsidRPr="00083D12" w:rsidRDefault="00420C85" w:rsidP="00113408">
      <w:pPr>
        <w:spacing w:line="288" w:lineRule="auto"/>
        <w:contextualSpacing/>
        <w:jc w:val="both"/>
        <w:rPr>
          <w:rFonts w:asciiTheme="minorBidi" w:hAnsiTheme="minorBidi"/>
          <w:rtl/>
        </w:rPr>
      </w:pPr>
      <w:r w:rsidRPr="00083D12">
        <w:rPr>
          <w:rFonts w:asciiTheme="minorBidi" w:hAnsiTheme="minorBidi" w:hint="cs"/>
          <w:rtl/>
        </w:rPr>
        <w:t>ננסה לברר מדוע נכללה פרשת שתויי היין בסיפור ארועי היום השמיני-יום חנוכת המשכן.</w:t>
      </w:r>
    </w:p>
    <w:p w:rsidR="00420C85" w:rsidRPr="00083D12" w:rsidRDefault="00420C85" w:rsidP="00303252">
      <w:pPr>
        <w:spacing w:line="288" w:lineRule="auto"/>
        <w:contextualSpacing/>
        <w:jc w:val="both"/>
        <w:rPr>
          <w:rFonts w:asciiTheme="minorBidi" w:hAnsiTheme="minorBidi"/>
          <w:rtl/>
        </w:rPr>
      </w:pPr>
      <w:r w:rsidRPr="00083D12">
        <w:rPr>
          <w:rFonts w:asciiTheme="minorBidi" w:hAnsiTheme="minorBidi" w:hint="cs"/>
          <w:rtl/>
        </w:rPr>
        <w:t>בפרט נברר מדוע שולבה הפרשה בצורה כמעט מלאכותית, באמצע דבריו של משה אל אהרון ובניו לאחר מות נדב ואביהו</w:t>
      </w:r>
      <w:r w:rsidR="00303252">
        <w:rPr>
          <w:rFonts w:asciiTheme="minorBidi" w:hAnsiTheme="minorBidi" w:hint="cs"/>
          <w:rtl/>
        </w:rPr>
        <w:t xml:space="preserve">. מדובר ברצף של </w:t>
      </w:r>
      <w:r w:rsidRPr="00083D12">
        <w:rPr>
          <w:rFonts w:asciiTheme="minorBidi" w:hAnsiTheme="minorBidi" w:hint="cs"/>
          <w:rtl/>
        </w:rPr>
        <w:t>דברים שכל מטרתם להבטיח את המשך עבודת המשכן ביום חנוכתו.</w:t>
      </w:r>
    </w:p>
    <w:p w:rsidR="00420C85" w:rsidRPr="00083D12" w:rsidRDefault="00420C85" w:rsidP="00420C85">
      <w:pPr>
        <w:spacing w:line="288" w:lineRule="auto"/>
        <w:contextualSpacing/>
        <w:jc w:val="both"/>
        <w:rPr>
          <w:rFonts w:asciiTheme="minorBidi" w:hAnsiTheme="minorBidi"/>
          <w:rtl/>
        </w:rPr>
      </w:pPr>
      <w:r w:rsidRPr="00083D12">
        <w:rPr>
          <w:rFonts w:asciiTheme="minorBidi" w:hAnsiTheme="minorBidi" w:hint="cs"/>
          <w:rtl/>
        </w:rPr>
        <w:t xml:space="preserve">  </w:t>
      </w:r>
    </w:p>
    <w:p w:rsidR="00130FDE" w:rsidRPr="00083D12" w:rsidRDefault="00130FDE" w:rsidP="00113408">
      <w:pPr>
        <w:spacing w:line="288" w:lineRule="auto"/>
        <w:contextualSpacing/>
        <w:jc w:val="both"/>
        <w:rPr>
          <w:rFonts w:asciiTheme="minorBidi" w:hAnsiTheme="minorBidi"/>
          <w:b/>
          <w:bCs/>
          <w:rtl/>
        </w:rPr>
        <w:sectPr w:rsidR="00130FDE" w:rsidRPr="00083D12" w:rsidSect="001D68A9">
          <w:footerReference w:type="default" r:id="rId8"/>
          <w:pgSz w:w="11906" w:h="16838"/>
          <w:pgMar w:top="1440" w:right="1440" w:bottom="1440" w:left="1440" w:header="720" w:footer="720" w:gutter="0"/>
          <w:cols w:space="720"/>
          <w:bidi/>
          <w:rtlGutter/>
          <w:docGrid w:linePitch="360"/>
        </w:sectPr>
      </w:pPr>
    </w:p>
    <w:p w:rsidR="00113408" w:rsidRPr="00083D12" w:rsidRDefault="00E21ABB" w:rsidP="00113408">
      <w:pPr>
        <w:spacing w:line="288" w:lineRule="auto"/>
        <w:contextualSpacing/>
        <w:jc w:val="both"/>
        <w:rPr>
          <w:rFonts w:asciiTheme="minorBidi" w:hAnsiTheme="minorBidi"/>
          <w:rtl/>
        </w:rPr>
      </w:pPr>
      <w:r w:rsidRPr="00083D12">
        <w:rPr>
          <w:rFonts w:asciiTheme="minorBidi" w:hAnsiTheme="minorBidi" w:hint="cs"/>
          <w:b/>
          <w:bCs/>
          <w:rtl/>
        </w:rPr>
        <w:t xml:space="preserve">1. </w:t>
      </w:r>
      <w:r w:rsidR="00113408" w:rsidRPr="00083D12">
        <w:rPr>
          <w:rFonts w:asciiTheme="minorBidi" w:hAnsiTheme="minorBidi" w:hint="cs"/>
          <w:b/>
          <w:bCs/>
          <w:rtl/>
        </w:rPr>
        <w:t>הציוויים של משה לאחר מות בני אהרון</w:t>
      </w:r>
    </w:p>
    <w:p w:rsidR="00623487" w:rsidRPr="00083D12" w:rsidRDefault="00623487" w:rsidP="00113408">
      <w:pPr>
        <w:spacing w:line="288" w:lineRule="auto"/>
        <w:contextualSpacing/>
        <w:jc w:val="both"/>
        <w:rPr>
          <w:rFonts w:asciiTheme="minorBidi" w:hAnsiTheme="minorBidi"/>
          <w:rtl/>
        </w:rPr>
      </w:pPr>
      <w:r w:rsidRPr="00083D12">
        <w:rPr>
          <w:rFonts w:asciiTheme="minorBidi" w:hAnsiTheme="minorBidi" w:hint="cs"/>
          <w:rtl/>
        </w:rPr>
        <w:t>בתחילת פרשת שמיני, בפרקים ט' וי' מתוארת בפרוטרוט עבודת היום השמיני למילואים-יום חנוכת משכן העדות.</w:t>
      </w:r>
    </w:p>
    <w:p w:rsidR="00623487" w:rsidRPr="00083D12" w:rsidRDefault="00623487" w:rsidP="007006C1">
      <w:pPr>
        <w:spacing w:line="288" w:lineRule="auto"/>
        <w:contextualSpacing/>
        <w:jc w:val="both"/>
        <w:rPr>
          <w:rFonts w:asciiTheme="minorBidi" w:hAnsiTheme="minorBidi"/>
          <w:rtl/>
        </w:rPr>
      </w:pPr>
      <w:r w:rsidRPr="00083D12">
        <w:rPr>
          <w:rFonts w:asciiTheme="minorBidi" w:hAnsiTheme="minorBidi" w:hint="cs"/>
          <w:rtl/>
        </w:rPr>
        <w:t>בפרק ט' מתוארת עבודת היום המיוחדת ש</w:t>
      </w:r>
      <w:r w:rsidR="007006C1" w:rsidRPr="00083D12">
        <w:rPr>
          <w:rFonts w:asciiTheme="minorBidi" w:hAnsiTheme="minorBidi" w:hint="cs"/>
          <w:rtl/>
        </w:rPr>
        <w:t xml:space="preserve">הביאה </w:t>
      </w:r>
      <w:r w:rsidRPr="00083D12">
        <w:rPr>
          <w:rFonts w:asciiTheme="minorBidi" w:hAnsiTheme="minorBidi" w:hint="cs"/>
          <w:rtl/>
        </w:rPr>
        <w:t xml:space="preserve">להתגלות הקב"ה לעם ביום חנוכת המשכן. בפרק י' מתוארת </w:t>
      </w:r>
      <w:r w:rsidR="007006C1" w:rsidRPr="00083D12">
        <w:rPr>
          <w:rFonts w:asciiTheme="minorBidi" w:hAnsiTheme="minorBidi" w:hint="cs"/>
          <w:rtl/>
        </w:rPr>
        <w:t xml:space="preserve">התנהלותם של משה ושל אהרון ובניו לאחר מותם של </w:t>
      </w:r>
      <w:r w:rsidRPr="00083D12">
        <w:rPr>
          <w:rFonts w:asciiTheme="minorBidi" w:hAnsiTheme="minorBidi" w:hint="cs"/>
          <w:rtl/>
        </w:rPr>
        <w:t>נדב ואביהו</w:t>
      </w:r>
      <w:r w:rsidR="007006C1" w:rsidRPr="00083D12">
        <w:rPr>
          <w:rFonts w:asciiTheme="minorBidi" w:hAnsiTheme="minorBidi" w:hint="cs"/>
          <w:rtl/>
        </w:rPr>
        <w:t xml:space="preserve"> שהקריבו אש זרה מבלי שצוו לעשות כן.</w:t>
      </w:r>
    </w:p>
    <w:p w:rsidR="00623487" w:rsidRPr="00083D12" w:rsidRDefault="00623487" w:rsidP="0023002E">
      <w:pPr>
        <w:spacing w:line="288" w:lineRule="auto"/>
        <w:contextualSpacing/>
        <w:jc w:val="both"/>
        <w:rPr>
          <w:rFonts w:asciiTheme="minorBidi" w:hAnsiTheme="minorBidi"/>
          <w:rtl/>
        </w:rPr>
      </w:pPr>
    </w:p>
    <w:p w:rsidR="00623487" w:rsidRPr="00083D12" w:rsidRDefault="00623487" w:rsidP="007006C1">
      <w:pPr>
        <w:spacing w:line="288" w:lineRule="auto"/>
        <w:contextualSpacing/>
        <w:jc w:val="both"/>
        <w:rPr>
          <w:rFonts w:asciiTheme="minorBidi" w:hAnsiTheme="minorBidi"/>
          <w:rtl/>
        </w:rPr>
      </w:pPr>
      <w:r w:rsidRPr="00083D12">
        <w:rPr>
          <w:rFonts w:asciiTheme="minorBidi" w:hAnsiTheme="minorBidi" w:hint="cs"/>
          <w:rtl/>
        </w:rPr>
        <w:t>נראה שמשה עושה כל מאמץ להמשיך בשגרת היום הגדול, אף לאחר האסון הנורא</w:t>
      </w:r>
      <w:r w:rsidR="00303252">
        <w:rPr>
          <w:rStyle w:val="FootnoteReference"/>
          <w:rFonts w:asciiTheme="minorBidi" w:hAnsiTheme="minorBidi"/>
          <w:rtl/>
        </w:rPr>
        <w:footnoteReference w:id="1"/>
      </w:r>
      <w:r w:rsidRPr="00083D12">
        <w:rPr>
          <w:rFonts w:asciiTheme="minorBidi" w:hAnsiTheme="minorBidi" w:hint="cs"/>
          <w:rtl/>
        </w:rPr>
        <w:t>. מתוך כך הוא פונה לאחיו ולבניו עם חמישה היגדים שמטרתם להמשיך בעבודה.</w:t>
      </w:r>
      <w:r w:rsidR="004645E4" w:rsidRPr="00083D12">
        <w:rPr>
          <w:rFonts w:asciiTheme="minorBidi" w:hAnsiTheme="minorBidi" w:hint="cs"/>
          <w:rtl/>
        </w:rPr>
        <w:t xml:space="preserve"> הפרק מסיים בתגובתו של אהרון להיגד החמישי והאחרון של משה.</w:t>
      </w:r>
    </w:p>
    <w:p w:rsidR="00623487" w:rsidRPr="00083D12" w:rsidRDefault="00623487" w:rsidP="0023002E">
      <w:pPr>
        <w:spacing w:line="288" w:lineRule="auto"/>
        <w:contextualSpacing/>
        <w:jc w:val="both"/>
        <w:rPr>
          <w:rFonts w:asciiTheme="minorBidi" w:hAnsiTheme="minorBidi"/>
          <w:rtl/>
        </w:rPr>
      </w:pPr>
    </w:p>
    <w:p w:rsidR="00623487" w:rsidRPr="00083D12" w:rsidRDefault="00623487" w:rsidP="0023002E">
      <w:pPr>
        <w:spacing w:line="288" w:lineRule="auto"/>
        <w:contextualSpacing/>
        <w:jc w:val="both"/>
        <w:rPr>
          <w:rFonts w:asciiTheme="minorBidi" w:hAnsiTheme="minorBidi"/>
          <w:rtl/>
        </w:rPr>
      </w:pPr>
      <w:r w:rsidRPr="00083D12">
        <w:rPr>
          <w:rFonts w:asciiTheme="minorBidi" w:hAnsiTheme="minorBidi" w:hint="cs"/>
          <w:rtl/>
        </w:rPr>
        <w:t xml:space="preserve">ההיגד ראשון-דברי הנחמה, </w:t>
      </w:r>
    </w:p>
    <w:p w:rsidR="00623487" w:rsidRPr="00083D12" w:rsidRDefault="00623487" w:rsidP="00623487">
      <w:pPr>
        <w:spacing w:line="288" w:lineRule="auto"/>
        <w:contextualSpacing/>
        <w:jc w:val="both"/>
        <w:rPr>
          <w:rFonts w:asciiTheme="minorBidi" w:hAnsiTheme="minorBidi"/>
          <w:rtl/>
        </w:rPr>
      </w:pPr>
      <w:r w:rsidRPr="00083D12">
        <w:rPr>
          <w:rFonts w:asciiTheme="minorBidi" w:hAnsiTheme="minorBidi"/>
          <w:rtl/>
        </w:rPr>
        <w:t xml:space="preserve">(ג) וַיֹּ֨אמֶר מֹשֶׁ֜ה </w:t>
      </w:r>
      <w:proofErr w:type="spellStart"/>
      <w:r w:rsidRPr="00083D12">
        <w:rPr>
          <w:rFonts w:asciiTheme="minorBidi" w:hAnsiTheme="minorBidi"/>
          <w:rtl/>
        </w:rPr>
        <w:t>אֶֽל־אַהֲרֹ֗ן</w:t>
      </w:r>
      <w:proofErr w:type="spellEnd"/>
      <w:r w:rsidRPr="00083D12">
        <w:rPr>
          <w:rFonts w:asciiTheme="minorBidi" w:hAnsiTheme="minorBidi"/>
          <w:rtl/>
        </w:rPr>
        <w:t xml:space="preserve"> הוּא֩ </w:t>
      </w:r>
      <w:proofErr w:type="spellStart"/>
      <w:r w:rsidRPr="00083D12">
        <w:rPr>
          <w:rFonts w:asciiTheme="minorBidi" w:hAnsiTheme="minorBidi"/>
          <w:rtl/>
        </w:rPr>
        <w:t>אֲשֶׁר־דִּבֶּ֨ר</w:t>
      </w:r>
      <w:proofErr w:type="spellEnd"/>
      <w:r w:rsidRPr="00083D12">
        <w:rPr>
          <w:rFonts w:asciiTheme="minorBidi" w:hAnsiTheme="minorBidi"/>
          <w:rtl/>
        </w:rPr>
        <w:t xml:space="preserve"> ה' </w:t>
      </w:r>
      <w:proofErr w:type="spellStart"/>
      <w:r w:rsidRPr="00083D12">
        <w:rPr>
          <w:rFonts w:asciiTheme="minorBidi" w:hAnsiTheme="minorBidi"/>
          <w:rtl/>
        </w:rPr>
        <w:t>לֵאמֹר</w:t>
      </w:r>
      <w:proofErr w:type="spellEnd"/>
      <w:r w:rsidRPr="00083D12">
        <w:rPr>
          <w:rFonts w:asciiTheme="minorBidi" w:hAnsiTheme="minorBidi"/>
          <w:rtl/>
        </w:rPr>
        <w:t>֙ בִּקְרֹבַ֣י אֶקָּדֵ֔שׁ וְעַל־פְּנֵ֥י כָל־הָעָ֖ם אֶכָּבֵ֑ד וַיִּדֹּ֖ם אַהֲרֹֽן:</w:t>
      </w:r>
    </w:p>
    <w:p w:rsidR="00623487" w:rsidRPr="00083D12" w:rsidRDefault="00623487" w:rsidP="0023002E">
      <w:pPr>
        <w:spacing w:line="288" w:lineRule="auto"/>
        <w:contextualSpacing/>
        <w:jc w:val="both"/>
        <w:rPr>
          <w:rFonts w:asciiTheme="minorBidi" w:hAnsiTheme="minorBidi"/>
          <w:rtl/>
        </w:rPr>
      </w:pPr>
    </w:p>
    <w:p w:rsidR="00623487" w:rsidRPr="00083D12" w:rsidRDefault="00623487" w:rsidP="0023002E">
      <w:pPr>
        <w:spacing w:line="288" w:lineRule="auto"/>
        <w:contextualSpacing/>
        <w:jc w:val="both"/>
        <w:rPr>
          <w:rFonts w:asciiTheme="minorBidi" w:hAnsiTheme="minorBidi"/>
          <w:rtl/>
        </w:rPr>
      </w:pPr>
      <w:r w:rsidRPr="00083D12">
        <w:rPr>
          <w:rFonts w:asciiTheme="minorBidi" w:hAnsiTheme="minorBidi" w:hint="cs"/>
          <w:rtl/>
        </w:rPr>
        <w:t>ההיגד השני-הרחקת המתים</w:t>
      </w:r>
    </w:p>
    <w:p w:rsidR="00623487" w:rsidRPr="00083D12" w:rsidRDefault="00623487" w:rsidP="00926E0B">
      <w:pPr>
        <w:spacing w:line="288" w:lineRule="auto"/>
        <w:ind w:left="720"/>
        <w:contextualSpacing/>
        <w:jc w:val="both"/>
        <w:rPr>
          <w:rFonts w:asciiTheme="minorBidi" w:hAnsiTheme="minorBidi"/>
          <w:rtl/>
        </w:rPr>
      </w:pPr>
      <w:r w:rsidRPr="00083D12">
        <w:rPr>
          <w:rFonts w:asciiTheme="minorBidi" w:hAnsiTheme="minorBidi"/>
          <w:rtl/>
        </w:rPr>
        <w:t xml:space="preserve">(ד) וַיִּקְרָ֣א מֹשֶׁ֗ה </w:t>
      </w:r>
      <w:proofErr w:type="spellStart"/>
      <w:r w:rsidRPr="00083D12">
        <w:rPr>
          <w:rFonts w:asciiTheme="minorBidi" w:hAnsiTheme="minorBidi"/>
          <w:rtl/>
        </w:rPr>
        <w:t>אֶל־מִֽישָׁאֵל</w:t>
      </w:r>
      <w:proofErr w:type="spellEnd"/>
      <w:r w:rsidRPr="00083D12">
        <w:rPr>
          <w:rFonts w:asciiTheme="minorBidi" w:hAnsiTheme="minorBidi"/>
          <w:rtl/>
        </w:rPr>
        <w:t xml:space="preserve">֙ וְאֶ֣ל </w:t>
      </w:r>
      <w:proofErr w:type="spellStart"/>
      <w:r w:rsidRPr="00083D12">
        <w:rPr>
          <w:rFonts w:asciiTheme="minorBidi" w:hAnsiTheme="minorBidi"/>
          <w:rtl/>
        </w:rPr>
        <w:t>אֶלְצָפָ֔ן</w:t>
      </w:r>
      <w:proofErr w:type="spellEnd"/>
      <w:r w:rsidRPr="00083D12">
        <w:rPr>
          <w:rFonts w:asciiTheme="minorBidi" w:hAnsiTheme="minorBidi"/>
          <w:rtl/>
        </w:rPr>
        <w:t xml:space="preserve"> בְּנֵ֥י עֻזִּיאֵ֖ל דֹּ֣ד אַהֲרֹ֑ן וַיֹּ֣אמֶר </w:t>
      </w:r>
      <w:proofErr w:type="spellStart"/>
      <w:r w:rsidRPr="00083D12">
        <w:rPr>
          <w:rFonts w:asciiTheme="minorBidi" w:hAnsiTheme="minorBidi"/>
          <w:rtl/>
        </w:rPr>
        <w:t>אֲלֵהֶ֗ם</w:t>
      </w:r>
      <w:proofErr w:type="spellEnd"/>
      <w:r w:rsidRPr="00083D12">
        <w:rPr>
          <w:rFonts w:asciiTheme="minorBidi" w:hAnsiTheme="minorBidi"/>
          <w:rtl/>
        </w:rPr>
        <w:t xml:space="preserve"> קִ֠רְב֞וּ שְׂא֤וּ </w:t>
      </w:r>
      <w:proofErr w:type="spellStart"/>
      <w:r w:rsidRPr="00083D12">
        <w:rPr>
          <w:rFonts w:asciiTheme="minorBidi" w:hAnsiTheme="minorBidi"/>
          <w:rtl/>
        </w:rPr>
        <w:t>אֶת־אֲחֵיכֶם</w:t>
      </w:r>
      <w:proofErr w:type="spellEnd"/>
      <w:r w:rsidRPr="00083D12">
        <w:rPr>
          <w:rFonts w:asciiTheme="minorBidi" w:hAnsiTheme="minorBidi"/>
          <w:rtl/>
        </w:rPr>
        <w:t xml:space="preserve">֙ מֵאֵ֣ת </w:t>
      </w:r>
      <w:proofErr w:type="spellStart"/>
      <w:r w:rsidRPr="00083D12">
        <w:rPr>
          <w:rFonts w:asciiTheme="minorBidi" w:hAnsiTheme="minorBidi"/>
          <w:rtl/>
        </w:rPr>
        <w:t>פְּנֵי־הַקֹּ֔דֶש</w:t>
      </w:r>
      <w:proofErr w:type="spellEnd"/>
      <w:r w:rsidRPr="00083D12">
        <w:rPr>
          <w:rFonts w:asciiTheme="minorBidi" w:hAnsiTheme="minorBidi"/>
          <w:rtl/>
        </w:rPr>
        <w:t xml:space="preserve">ׁ </w:t>
      </w:r>
      <w:proofErr w:type="spellStart"/>
      <w:r w:rsidRPr="00083D12">
        <w:rPr>
          <w:rFonts w:asciiTheme="minorBidi" w:hAnsiTheme="minorBidi"/>
          <w:rtl/>
        </w:rPr>
        <w:t>אֶל־מִח֖וּץ</w:t>
      </w:r>
      <w:proofErr w:type="spellEnd"/>
      <w:r w:rsidRPr="00083D12">
        <w:rPr>
          <w:rFonts w:asciiTheme="minorBidi" w:hAnsiTheme="minorBidi"/>
          <w:rtl/>
        </w:rPr>
        <w:t xml:space="preserve"> לַֽמַּחֲנֶֽה: (ה) וַֽיִּקְרְב֗וּ </w:t>
      </w:r>
      <w:proofErr w:type="spellStart"/>
      <w:r w:rsidRPr="00083D12">
        <w:rPr>
          <w:rFonts w:asciiTheme="minorBidi" w:hAnsiTheme="minorBidi"/>
          <w:rtl/>
        </w:rPr>
        <w:t>וַיִּשָּׂאֻם</w:t>
      </w:r>
      <w:proofErr w:type="spellEnd"/>
      <w:r w:rsidRPr="00083D12">
        <w:rPr>
          <w:rFonts w:asciiTheme="minorBidi" w:hAnsiTheme="minorBidi"/>
          <w:rtl/>
        </w:rPr>
        <w:t xml:space="preserve">֙ </w:t>
      </w:r>
      <w:proofErr w:type="spellStart"/>
      <w:r w:rsidRPr="00083D12">
        <w:rPr>
          <w:rFonts w:asciiTheme="minorBidi" w:hAnsiTheme="minorBidi"/>
          <w:rtl/>
        </w:rPr>
        <w:t>בְּכֻתֳּנֹתָ֔ם</w:t>
      </w:r>
      <w:proofErr w:type="spellEnd"/>
      <w:r w:rsidRPr="00083D12">
        <w:rPr>
          <w:rFonts w:asciiTheme="minorBidi" w:hAnsiTheme="minorBidi"/>
          <w:rtl/>
        </w:rPr>
        <w:t xml:space="preserve"> </w:t>
      </w:r>
      <w:proofErr w:type="spellStart"/>
      <w:r w:rsidRPr="00083D12">
        <w:rPr>
          <w:rFonts w:asciiTheme="minorBidi" w:hAnsiTheme="minorBidi"/>
          <w:rtl/>
        </w:rPr>
        <w:t>אֶל־מִח֖וּץ</w:t>
      </w:r>
      <w:proofErr w:type="spellEnd"/>
      <w:r w:rsidRPr="00083D12">
        <w:rPr>
          <w:rFonts w:asciiTheme="minorBidi" w:hAnsiTheme="minorBidi"/>
          <w:rtl/>
        </w:rPr>
        <w:t xml:space="preserve"> לַֽמַּחֲנֶ֑ה כַּאֲשֶׁ֖ר דִּבֶּ֥ר מֹשֶֽׁה: </w:t>
      </w:r>
    </w:p>
    <w:p w:rsidR="00623487" w:rsidRPr="00083D12" w:rsidRDefault="00623487" w:rsidP="0023002E">
      <w:pPr>
        <w:spacing w:line="288" w:lineRule="auto"/>
        <w:contextualSpacing/>
        <w:jc w:val="both"/>
        <w:rPr>
          <w:rFonts w:asciiTheme="minorBidi" w:hAnsiTheme="minorBidi"/>
          <w:rtl/>
        </w:rPr>
      </w:pPr>
    </w:p>
    <w:p w:rsidR="00623487" w:rsidRPr="00083D12" w:rsidRDefault="00623487" w:rsidP="0023002E">
      <w:pPr>
        <w:spacing w:line="288" w:lineRule="auto"/>
        <w:contextualSpacing/>
        <w:jc w:val="both"/>
        <w:rPr>
          <w:rFonts w:asciiTheme="minorBidi" w:hAnsiTheme="minorBidi"/>
          <w:rtl/>
        </w:rPr>
      </w:pPr>
      <w:r w:rsidRPr="00083D12">
        <w:rPr>
          <w:rFonts w:asciiTheme="minorBidi" w:hAnsiTheme="minorBidi" w:hint="cs"/>
          <w:rtl/>
        </w:rPr>
        <w:t>ההיגד השלישי-איסור האבלות</w:t>
      </w:r>
    </w:p>
    <w:p w:rsidR="00623487" w:rsidRPr="00083D12" w:rsidRDefault="00623487" w:rsidP="00926E0B">
      <w:pPr>
        <w:spacing w:line="288" w:lineRule="auto"/>
        <w:ind w:left="720"/>
        <w:contextualSpacing/>
        <w:jc w:val="both"/>
        <w:rPr>
          <w:rFonts w:asciiTheme="minorBidi" w:hAnsiTheme="minorBidi"/>
          <w:rtl/>
        </w:rPr>
      </w:pPr>
      <w:r w:rsidRPr="00083D12">
        <w:rPr>
          <w:rFonts w:asciiTheme="minorBidi" w:hAnsiTheme="minorBidi"/>
          <w:rtl/>
        </w:rPr>
        <w:t xml:space="preserve">(ו) וַיֹּ֣אמֶר מֹשֶׁ֣ה </w:t>
      </w:r>
      <w:proofErr w:type="spellStart"/>
      <w:r w:rsidRPr="00083D12">
        <w:rPr>
          <w:rFonts w:asciiTheme="minorBidi" w:hAnsiTheme="minorBidi"/>
          <w:rtl/>
        </w:rPr>
        <w:t>אֶֽל־אַהֲרֹ֡ן</w:t>
      </w:r>
      <w:proofErr w:type="spellEnd"/>
      <w:r w:rsidRPr="00083D12">
        <w:rPr>
          <w:rFonts w:asciiTheme="minorBidi" w:hAnsiTheme="minorBidi"/>
          <w:rtl/>
        </w:rPr>
        <w:t xml:space="preserve"> וּלְאֶלְעָזָר֩ וּלְאִֽיתָמָ֨ר׀ בָּנָ֜יו רָֽאשֵׁיכֶ֥ם </w:t>
      </w:r>
      <w:proofErr w:type="spellStart"/>
      <w:r w:rsidRPr="00083D12">
        <w:rPr>
          <w:rFonts w:asciiTheme="minorBidi" w:hAnsiTheme="minorBidi"/>
          <w:rtl/>
        </w:rPr>
        <w:t>אַל־תִּפְרָ֣עו</w:t>
      </w:r>
      <w:proofErr w:type="spellEnd"/>
      <w:r w:rsidRPr="00083D12">
        <w:rPr>
          <w:rFonts w:asciiTheme="minorBidi" w:hAnsiTheme="minorBidi"/>
          <w:rtl/>
        </w:rPr>
        <w:t xml:space="preserve">ּ׀ וּבִגְדֵיכֶ֤ם </w:t>
      </w:r>
      <w:proofErr w:type="spellStart"/>
      <w:r w:rsidRPr="00083D12">
        <w:rPr>
          <w:rFonts w:asciiTheme="minorBidi" w:hAnsiTheme="minorBidi"/>
          <w:rtl/>
        </w:rPr>
        <w:t>לֹֽא־תִפְרֹ֙מו</w:t>
      </w:r>
      <w:proofErr w:type="spellEnd"/>
      <w:r w:rsidRPr="00083D12">
        <w:rPr>
          <w:rFonts w:asciiTheme="minorBidi" w:hAnsiTheme="minorBidi"/>
          <w:rtl/>
        </w:rPr>
        <w:t xml:space="preserve">ּ֙ וְלֹ֣א </w:t>
      </w:r>
      <w:proofErr w:type="spellStart"/>
      <w:r w:rsidRPr="00083D12">
        <w:rPr>
          <w:rFonts w:asciiTheme="minorBidi" w:hAnsiTheme="minorBidi"/>
          <w:rtl/>
        </w:rPr>
        <w:t>תָמֻ֔תו</w:t>
      </w:r>
      <w:proofErr w:type="spellEnd"/>
      <w:r w:rsidRPr="00083D12">
        <w:rPr>
          <w:rFonts w:asciiTheme="minorBidi" w:hAnsiTheme="minorBidi"/>
          <w:rtl/>
        </w:rPr>
        <w:t xml:space="preserve">ּ וְעַ֥ל </w:t>
      </w:r>
      <w:proofErr w:type="spellStart"/>
      <w:r w:rsidRPr="00083D12">
        <w:rPr>
          <w:rFonts w:asciiTheme="minorBidi" w:hAnsiTheme="minorBidi"/>
          <w:rtl/>
        </w:rPr>
        <w:t>כָּל־הָעֵדָ֖ה</w:t>
      </w:r>
      <w:proofErr w:type="spellEnd"/>
      <w:r w:rsidRPr="00083D12">
        <w:rPr>
          <w:rFonts w:asciiTheme="minorBidi" w:hAnsiTheme="minorBidi"/>
          <w:rtl/>
        </w:rPr>
        <w:t xml:space="preserve"> </w:t>
      </w:r>
      <w:proofErr w:type="spellStart"/>
      <w:r w:rsidRPr="00083D12">
        <w:rPr>
          <w:rFonts w:asciiTheme="minorBidi" w:hAnsiTheme="minorBidi"/>
          <w:rtl/>
        </w:rPr>
        <w:t>יִקְצֹ֑ף</w:t>
      </w:r>
      <w:proofErr w:type="spellEnd"/>
      <w:r w:rsidRPr="00083D12">
        <w:rPr>
          <w:rFonts w:asciiTheme="minorBidi" w:hAnsiTheme="minorBidi"/>
          <w:rtl/>
        </w:rPr>
        <w:t xml:space="preserve"> וַאֲחֵיכֶם֙ כָּל־בֵּ֣ית יִשְׂרָאֵ֔ל יִבְכּוּ֙ </w:t>
      </w:r>
      <w:proofErr w:type="spellStart"/>
      <w:r w:rsidRPr="00083D12">
        <w:rPr>
          <w:rFonts w:asciiTheme="minorBidi" w:hAnsiTheme="minorBidi"/>
          <w:rtl/>
        </w:rPr>
        <w:t>אֶת־הַשְּׂרֵפָ֔ה</w:t>
      </w:r>
      <w:proofErr w:type="spellEnd"/>
      <w:r w:rsidRPr="00083D12">
        <w:rPr>
          <w:rFonts w:asciiTheme="minorBidi" w:hAnsiTheme="minorBidi"/>
          <w:rtl/>
        </w:rPr>
        <w:t xml:space="preserve"> אֲשֶׁ֖ר שָׂרַ֥ף ה': (ז) וּמִפֶּתַח֩ </w:t>
      </w:r>
      <w:r w:rsidRPr="00083D12">
        <w:rPr>
          <w:rFonts w:asciiTheme="minorBidi" w:hAnsiTheme="minorBidi"/>
          <w:rtl/>
        </w:rPr>
        <w:t xml:space="preserve">אֹ֨הֶל מוֹעֵ֜ד לֹ֤א תֵֽצְאוּ֙ </w:t>
      </w:r>
      <w:proofErr w:type="spellStart"/>
      <w:r w:rsidRPr="00083D12">
        <w:rPr>
          <w:rFonts w:asciiTheme="minorBidi" w:hAnsiTheme="minorBidi"/>
          <w:rtl/>
        </w:rPr>
        <w:t>פֶּן־תָּמֻ֔תו</w:t>
      </w:r>
      <w:proofErr w:type="spellEnd"/>
      <w:r w:rsidRPr="00083D12">
        <w:rPr>
          <w:rFonts w:asciiTheme="minorBidi" w:hAnsiTheme="minorBidi"/>
          <w:rtl/>
        </w:rPr>
        <w:t xml:space="preserve">ּ </w:t>
      </w:r>
      <w:proofErr w:type="spellStart"/>
      <w:r w:rsidRPr="00083D12">
        <w:rPr>
          <w:rFonts w:asciiTheme="minorBidi" w:hAnsiTheme="minorBidi"/>
          <w:rtl/>
        </w:rPr>
        <w:t>כִּי־שֶׁ֛מֶן</w:t>
      </w:r>
      <w:proofErr w:type="spellEnd"/>
      <w:r w:rsidRPr="00083D12">
        <w:rPr>
          <w:rFonts w:asciiTheme="minorBidi" w:hAnsiTheme="minorBidi"/>
          <w:rtl/>
        </w:rPr>
        <w:t xml:space="preserve"> מִשְׁחַ֥ת ה' עֲלֵיכֶ֑ם וַֽיַּעֲשׂ֖וּ כִּדְבַ֥ר מֹשֶֽׁה: פ</w:t>
      </w:r>
    </w:p>
    <w:p w:rsidR="00623487" w:rsidRPr="00083D12" w:rsidRDefault="00623487" w:rsidP="0023002E">
      <w:pPr>
        <w:spacing w:line="288" w:lineRule="auto"/>
        <w:contextualSpacing/>
        <w:jc w:val="both"/>
        <w:rPr>
          <w:rFonts w:asciiTheme="minorBidi" w:hAnsiTheme="minorBidi"/>
          <w:rtl/>
        </w:rPr>
      </w:pPr>
    </w:p>
    <w:p w:rsidR="00623487" w:rsidRPr="00083D12" w:rsidRDefault="00623487" w:rsidP="0023002E">
      <w:pPr>
        <w:spacing w:line="288" w:lineRule="auto"/>
        <w:contextualSpacing/>
        <w:jc w:val="both"/>
        <w:rPr>
          <w:rFonts w:asciiTheme="minorBidi" w:hAnsiTheme="minorBidi"/>
          <w:rtl/>
        </w:rPr>
      </w:pPr>
      <w:r w:rsidRPr="00083D12">
        <w:rPr>
          <w:rFonts w:asciiTheme="minorBidi" w:hAnsiTheme="minorBidi" w:hint="cs"/>
          <w:rtl/>
        </w:rPr>
        <w:t>ההיגד הרביעי-הציווי להמשיך בעבודת הקרבנות</w:t>
      </w:r>
    </w:p>
    <w:p w:rsidR="00623487" w:rsidRPr="00083D12" w:rsidRDefault="00623487" w:rsidP="00926E0B">
      <w:pPr>
        <w:spacing w:line="288" w:lineRule="auto"/>
        <w:ind w:left="720"/>
        <w:contextualSpacing/>
        <w:jc w:val="both"/>
        <w:rPr>
          <w:rFonts w:asciiTheme="minorBidi" w:hAnsiTheme="minorBidi"/>
          <w:rtl/>
        </w:rPr>
      </w:pPr>
      <w:r w:rsidRPr="00083D12">
        <w:rPr>
          <w:rFonts w:asciiTheme="minorBidi" w:hAnsiTheme="minorBidi"/>
          <w:rtl/>
        </w:rPr>
        <w:t>(</w:t>
      </w:r>
      <w:proofErr w:type="spellStart"/>
      <w:r w:rsidRPr="00083D12">
        <w:rPr>
          <w:rFonts w:asciiTheme="minorBidi" w:hAnsiTheme="minorBidi"/>
          <w:rtl/>
        </w:rPr>
        <w:t>יב</w:t>
      </w:r>
      <w:proofErr w:type="spellEnd"/>
      <w:r w:rsidRPr="00083D12">
        <w:rPr>
          <w:rFonts w:asciiTheme="minorBidi" w:hAnsiTheme="minorBidi"/>
          <w:rtl/>
        </w:rPr>
        <w:t xml:space="preserve">) וַיְדַבֵּ֨ר מֹשֶׁ֜ה </w:t>
      </w:r>
      <w:proofErr w:type="spellStart"/>
      <w:r w:rsidRPr="00083D12">
        <w:rPr>
          <w:rFonts w:asciiTheme="minorBidi" w:hAnsiTheme="minorBidi"/>
          <w:rtl/>
        </w:rPr>
        <w:t>אֶֽל־אַהֲרֹ֗ן</w:t>
      </w:r>
      <w:proofErr w:type="spellEnd"/>
      <w:r w:rsidRPr="00083D12">
        <w:rPr>
          <w:rFonts w:asciiTheme="minorBidi" w:hAnsiTheme="minorBidi"/>
          <w:rtl/>
        </w:rPr>
        <w:t xml:space="preserve"> וְאֶ֣ל אֶ֠לְעָזָר </w:t>
      </w:r>
      <w:proofErr w:type="spellStart"/>
      <w:r w:rsidRPr="00083D12">
        <w:rPr>
          <w:rFonts w:asciiTheme="minorBidi" w:hAnsiTheme="minorBidi"/>
          <w:rtl/>
        </w:rPr>
        <w:t>וְאֶל־אִ֨יתָמָ֥ר</w:t>
      </w:r>
      <w:proofErr w:type="spellEnd"/>
      <w:r w:rsidRPr="00083D12">
        <w:rPr>
          <w:rFonts w:asciiTheme="minorBidi" w:hAnsiTheme="minorBidi"/>
          <w:rtl/>
        </w:rPr>
        <w:t xml:space="preserve">׀ בָּנָיו֘ הַנּֽוֹתָרִים֒ קְח֣וּ </w:t>
      </w:r>
      <w:proofErr w:type="spellStart"/>
      <w:r w:rsidRPr="00083D12">
        <w:rPr>
          <w:rFonts w:asciiTheme="minorBidi" w:hAnsiTheme="minorBidi"/>
          <w:rtl/>
        </w:rPr>
        <w:t>אֶת־הַמִּנְחָ֗ה</w:t>
      </w:r>
      <w:proofErr w:type="spellEnd"/>
      <w:r w:rsidRPr="00083D12">
        <w:rPr>
          <w:rFonts w:asciiTheme="minorBidi" w:hAnsiTheme="minorBidi"/>
          <w:rtl/>
        </w:rPr>
        <w:t xml:space="preserve"> הַנּוֹתֶ֙רֶת֙ מֵאִשֵּׁ֣י ה' וְאִכְל֥וּהָ מַצּ֖וֹת אֵ֣צֶל הַמִּזְבֵּ֑חַ כִּ֛י קֹ֥דֶשׁ קָֽדָשִׁ֖ים הִֽוא:</w:t>
      </w:r>
      <w:r w:rsidRPr="00083D12">
        <w:rPr>
          <w:rFonts w:asciiTheme="minorBidi" w:hAnsiTheme="minorBidi" w:hint="cs"/>
          <w:rtl/>
        </w:rPr>
        <w:t xml:space="preserve"> </w:t>
      </w:r>
      <w:r w:rsidRPr="00083D12">
        <w:rPr>
          <w:rFonts w:asciiTheme="minorBidi" w:hAnsiTheme="minorBidi"/>
          <w:rtl/>
        </w:rPr>
        <w:t>(</w:t>
      </w:r>
      <w:proofErr w:type="spellStart"/>
      <w:r w:rsidRPr="00083D12">
        <w:rPr>
          <w:rFonts w:asciiTheme="minorBidi" w:hAnsiTheme="minorBidi"/>
          <w:rtl/>
        </w:rPr>
        <w:t>יג</w:t>
      </w:r>
      <w:proofErr w:type="spellEnd"/>
      <w:r w:rsidRPr="00083D12">
        <w:rPr>
          <w:rFonts w:asciiTheme="minorBidi" w:hAnsiTheme="minorBidi"/>
          <w:rtl/>
        </w:rPr>
        <w:t>) וַאֲכַלְתֶּ֤ם אֹתָהּ֙ בְּמָק֣וֹם קָד֔וֹשׁ</w:t>
      </w:r>
      <w:r w:rsidRPr="00083D12">
        <w:rPr>
          <w:rFonts w:asciiTheme="minorBidi" w:hAnsiTheme="minorBidi" w:hint="cs"/>
          <w:rtl/>
        </w:rPr>
        <w:t>.....</w:t>
      </w:r>
      <w:proofErr w:type="spellStart"/>
      <w:r w:rsidRPr="00083D12">
        <w:rPr>
          <w:rFonts w:asciiTheme="minorBidi" w:hAnsiTheme="minorBidi"/>
          <w:rtl/>
        </w:rPr>
        <w:t>כִּי־כֵ֖ן</w:t>
      </w:r>
      <w:proofErr w:type="spellEnd"/>
      <w:r w:rsidRPr="00083D12">
        <w:rPr>
          <w:rFonts w:asciiTheme="minorBidi" w:hAnsiTheme="minorBidi"/>
          <w:rtl/>
        </w:rPr>
        <w:t xml:space="preserve"> </w:t>
      </w:r>
      <w:proofErr w:type="spellStart"/>
      <w:r w:rsidRPr="00083D12">
        <w:rPr>
          <w:rFonts w:asciiTheme="minorBidi" w:hAnsiTheme="minorBidi"/>
          <w:rtl/>
        </w:rPr>
        <w:t>צֻוֵּֽיתִי</w:t>
      </w:r>
      <w:proofErr w:type="spellEnd"/>
      <w:r w:rsidRPr="00083D12">
        <w:rPr>
          <w:rFonts w:asciiTheme="minorBidi" w:hAnsiTheme="minorBidi"/>
          <w:rtl/>
        </w:rPr>
        <w:t xml:space="preserve">: (יד) וְאֵת֩ חֲזֵ֨ה הַתְּנוּפָ֜ה וְאֵ֣ת׀ שׁ֣וֹק הַתְּרוּמָ֗ה תֹּֽאכְלוּ֙ בְּמָק֣וֹם טָה֔וֹר אַתָּ֕ה וּבָנֶ֥יךָ וּבְנֹתֶ֖יךָ אִתָּ֑ךְ </w:t>
      </w:r>
      <w:proofErr w:type="spellStart"/>
      <w:r w:rsidRPr="00083D12">
        <w:rPr>
          <w:rFonts w:asciiTheme="minorBidi" w:hAnsiTheme="minorBidi"/>
          <w:rtl/>
        </w:rPr>
        <w:t>כִּֽי־חָקְך</w:t>
      </w:r>
      <w:proofErr w:type="spellEnd"/>
      <w:r w:rsidRPr="00083D12">
        <w:rPr>
          <w:rFonts w:asciiTheme="minorBidi" w:hAnsiTheme="minorBidi"/>
          <w:rtl/>
        </w:rPr>
        <w:t xml:space="preserve">ָ֤ </w:t>
      </w:r>
      <w:proofErr w:type="spellStart"/>
      <w:r w:rsidRPr="00083D12">
        <w:rPr>
          <w:rFonts w:asciiTheme="minorBidi" w:hAnsiTheme="minorBidi"/>
          <w:rtl/>
        </w:rPr>
        <w:t>וְחָק־בָּנֶ֙יך</w:t>
      </w:r>
      <w:proofErr w:type="spellEnd"/>
      <w:r w:rsidRPr="00083D12">
        <w:rPr>
          <w:rFonts w:asciiTheme="minorBidi" w:hAnsiTheme="minorBidi"/>
          <w:rtl/>
        </w:rPr>
        <w:t xml:space="preserve">ָ֙ נִתְּנ֔וּ מִזִּבְחֵ֥י שַׁלְמֵ֖י בְּנֵ֥י יִשְׂרָאֵֽל: </w:t>
      </w:r>
      <w:r w:rsidR="004645E4" w:rsidRPr="00083D12">
        <w:rPr>
          <w:rFonts w:asciiTheme="minorBidi" w:hAnsiTheme="minorBidi" w:hint="cs"/>
          <w:rtl/>
        </w:rPr>
        <w:t>(טו)....</w:t>
      </w:r>
      <w:r w:rsidRPr="00083D12">
        <w:rPr>
          <w:rFonts w:asciiTheme="minorBidi" w:hAnsiTheme="minorBidi"/>
          <w:rtl/>
        </w:rPr>
        <w:t xml:space="preserve">וְהָיָ֨ה לְךָ֜ וּלְבָנֶ֤יךָ אִתְּךָ֙ </w:t>
      </w:r>
      <w:proofErr w:type="spellStart"/>
      <w:r w:rsidRPr="00083D12">
        <w:rPr>
          <w:rFonts w:asciiTheme="minorBidi" w:hAnsiTheme="minorBidi"/>
          <w:rtl/>
        </w:rPr>
        <w:t>לְחָק־עוֹלָ֔ם</w:t>
      </w:r>
      <w:proofErr w:type="spellEnd"/>
      <w:r w:rsidRPr="00083D12">
        <w:rPr>
          <w:rFonts w:asciiTheme="minorBidi" w:hAnsiTheme="minorBidi"/>
          <w:rtl/>
        </w:rPr>
        <w:t xml:space="preserve"> כַּאֲשֶׁ֖ר </w:t>
      </w:r>
      <w:proofErr w:type="spellStart"/>
      <w:r w:rsidRPr="00083D12">
        <w:rPr>
          <w:rFonts w:asciiTheme="minorBidi" w:hAnsiTheme="minorBidi"/>
          <w:rtl/>
        </w:rPr>
        <w:t>צִוָּ֥ה</w:t>
      </w:r>
      <w:proofErr w:type="spellEnd"/>
      <w:r w:rsidRPr="00083D12">
        <w:rPr>
          <w:rFonts w:asciiTheme="minorBidi" w:hAnsiTheme="minorBidi"/>
          <w:rtl/>
        </w:rPr>
        <w:t xml:space="preserve"> ה':</w:t>
      </w:r>
    </w:p>
    <w:p w:rsidR="00623487" w:rsidRPr="00083D12" w:rsidRDefault="00623487" w:rsidP="0023002E">
      <w:pPr>
        <w:spacing w:line="288" w:lineRule="auto"/>
        <w:contextualSpacing/>
        <w:jc w:val="both"/>
        <w:rPr>
          <w:rFonts w:asciiTheme="minorBidi" w:hAnsiTheme="minorBidi"/>
          <w:rtl/>
        </w:rPr>
      </w:pPr>
    </w:p>
    <w:p w:rsidR="004645E4" w:rsidRPr="00083D12" w:rsidRDefault="004645E4" w:rsidP="0023002E">
      <w:pPr>
        <w:spacing w:line="288" w:lineRule="auto"/>
        <w:contextualSpacing/>
        <w:jc w:val="both"/>
        <w:rPr>
          <w:rFonts w:asciiTheme="minorBidi" w:hAnsiTheme="minorBidi"/>
          <w:rtl/>
        </w:rPr>
      </w:pPr>
      <w:r w:rsidRPr="00083D12">
        <w:rPr>
          <w:rFonts w:asciiTheme="minorBidi" w:hAnsiTheme="minorBidi" w:hint="cs"/>
          <w:rtl/>
        </w:rPr>
        <w:t>היגד החמישי-דרישת שעיר החטאת</w:t>
      </w:r>
    </w:p>
    <w:p w:rsidR="004645E4" w:rsidRPr="00083D12" w:rsidRDefault="004645E4" w:rsidP="00926E0B">
      <w:pPr>
        <w:spacing w:line="288" w:lineRule="auto"/>
        <w:ind w:left="720"/>
        <w:contextualSpacing/>
        <w:jc w:val="both"/>
        <w:rPr>
          <w:rFonts w:asciiTheme="minorBidi" w:hAnsiTheme="minorBidi"/>
          <w:rtl/>
        </w:rPr>
      </w:pPr>
      <w:r w:rsidRPr="00083D12">
        <w:rPr>
          <w:rFonts w:asciiTheme="minorBidi" w:hAnsiTheme="minorBidi"/>
          <w:rtl/>
        </w:rPr>
        <w:t>(</w:t>
      </w:r>
      <w:proofErr w:type="spellStart"/>
      <w:r w:rsidRPr="00083D12">
        <w:rPr>
          <w:rFonts w:asciiTheme="minorBidi" w:hAnsiTheme="minorBidi"/>
          <w:rtl/>
        </w:rPr>
        <w:t>טז</w:t>
      </w:r>
      <w:proofErr w:type="spellEnd"/>
      <w:r w:rsidRPr="00083D12">
        <w:rPr>
          <w:rFonts w:asciiTheme="minorBidi" w:hAnsiTheme="minorBidi"/>
          <w:rtl/>
        </w:rPr>
        <w:t xml:space="preserve">) וְאֵ֣ת׀ שְׂעִ֣יר הַֽחַטָּ֗את דָּרֹ֥שׁ </w:t>
      </w:r>
      <w:proofErr w:type="spellStart"/>
      <w:r w:rsidRPr="00083D12">
        <w:rPr>
          <w:rFonts w:asciiTheme="minorBidi" w:hAnsiTheme="minorBidi"/>
          <w:rtl/>
        </w:rPr>
        <w:t>דָּרַ֛שׁ</w:t>
      </w:r>
      <w:proofErr w:type="spellEnd"/>
      <w:r w:rsidRPr="00083D12">
        <w:rPr>
          <w:rFonts w:asciiTheme="minorBidi" w:hAnsiTheme="minorBidi"/>
          <w:rtl/>
        </w:rPr>
        <w:t xml:space="preserve"> מֹשֶׁ֖ה וְהִנֵּ֣ה שֹׂרָ֑ף </w:t>
      </w:r>
      <w:proofErr w:type="spellStart"/>
      <w:r w:rsidRPr="00083D12">
        <w:rPr>
          <w:rFonts w:asciiTheme="minorBidi" w:hAnsiTheme="minorBidi"/>
          <w:rtl/>
        </w:rPr>
        <w:t>וַ֠יִּקְצֹף</w:t>
      </w:r>
      <w:proofErr w:type="spellEnd"/>
      <w:r w:rsidRPr="00083D12">
        <w:rPr>
          <w:rFonts w:asciiTheme="minorBidi" w:hAnsiTheme="minorBidi"/>
          <w:rtl/>
        </w:rPr>
        <w:t xml:space="preserve"> </w:t>
      </w:r>
      <w:proofErr w:type="spellStart"/>
      <w:r w:rsidRPr="00083D12">
        <w:rPr>
          <w:rFonts w:asciiTheme="minorBidi" w:hAnsiTheme="minorBidi"/>
          <w:rtl/>
        </w:rPr>
        <w:t>עַל־אֶלְעָזָ֤ר</w:t>
      </w:r>
      <w:proofErr w:type="spellEnd"/>
      <w:r w:rsidRPr="00083D12">
        <w:rPr>
          <w:rFonts w:asciiTheme="minorBidi" w:hAnsiTheme="minorBidi"/>
          <w:rtl/>
        </w:rPr>
        <w:t xml:space="preserve"> </w:t>
      </w:r>
      <w:proofErr w:type="spellStart"/>
      <w:r w:rsidRPr="00083D12">
        <w:rPr>
          <w:rFonts w:asciiTheme="minorBidi" w:hAnsiTheme="minorBidi"/>
          <w:rtl/>
        </w:rPr>
        <w:t>וְעַל־אִֽיתָמָר</w:t>
      </w:r>
      <w:proofErr w:type="spellEnd"/>
      <w:r w:rsidRPr="00083D12">
        <w:rPr>
          <w:rFonts w:asciiTheme="minorBidi" w:hAnsiTheme="minorBidi"/>
          <w:rtl/>
        </w:rPr>
        <w:t xml:space="preserve">֙ בְּנֵ֣י אַהֲרֹ֔ן </w:t>
      </w:r>
      <w:proofErr w:type="spellStart"/>
      <w:r w:rsidRPr="00083D12">
        <w:rPr>
          <w:rFonts w:asciiTheme="minorBidi" w:hAnsiTheme="minorBidi"/>
          <w:rtl/>
        </w:rPr>
        <w:t>הַנּוֹתָרִ֖ם</w:t>
      </w:r>
      <w:proofErr w:type="spellEnd"/>
      <w:r w:rsidRPr="00083D12">
        <w:rPr>
          <w:rFonts w:asciiTheme="minorBidi" w:hAnsiTheme="minorBidi"/>
          <w:rtl/>
        </w:rPr>
        <w:t xml:space="preserve"> </w:t>
      </w:r>
      <w:proofErr w:type="spellStart"/>
      <w:r w:rsidRPr="00083D12">
        <w:rPr>
          <w:rFonts w:asciiTheme="minorBidi" w:hAnsiTheme="minorBidi"/>
          <w:rtl/>
        </w:rPr>
        <w:t>לֵאמֹֽר</w:t>
      </w:r>
      <w:proofErr w:type="spellEnd"/>
      <w:r w:rsidRPr="00083D12">
        <w:rPr>
          <w:rFonts w:asciiTheme="minorBidi" w:hAnsiTheme="minorBidi"/>
          <w:rtl/>
        </w:rPr>
        <w:t>: (</w:t>
      </w:r>
      <w:proofErr w:type="spellStart"/>
      <w:r w:rsidRPr="00083D12">
        <w:rPr>
          <w:rFonts w:asciiTheme="minorBidi" w:hAnsiTheme="minorBidi"/>
          <w:rtl/>
        </w:rPr>
        <w:t>יז</w:t>
      </w:r>
      <w:proofErr w:type="spellEnd"/>
      <w:r w:rsidRPr="00083D12">
        <w:rPr>
          <w:rFonts w:asciiTheme="minorBidi" w:hAnsiTheme="minorBidi"/>
          <w:rtl/>
        </w:rPr>
        <w:t xml:space="preserve">) מַדּ֗וּעַ </w:t>
      </w:r>
      <w:proofErr w:type="spellStart"/>
      <w:r w:rsidRPr="00083D12">
        <w:rPr>
          <w:rFonts w:asciiTheme="minorBidi" w:hAnsiTheme="minorBidi"/>
          <w:rtl/>
        </w:rPr>
        <w:t>לֹֽא־אֲכַלְתֶּ֤ם</w:t>
      </w:r>
      <w:proofErr w:type="spellEnd"/>
      <w:r w:rsidRPr="00083D12">
        <w:rPr>
          <w:rFonts w:asciiTheme="minorBidi" w:hAnsiTheme="minorBidi"/>
          <w:rtl/>
        </w:rPr>
        <w:t xml:space="preserve"> </w:t>
      </w:r>
      <w:proofErr w:type="spellStart"/>
      <w:r w:rsidRPr="00083D12">
        <w:rPr>
          <w:rFonts w:asciiTheme="minorBidi" w:hAnsiTheme="minorBidi"/>
          <w:rtl/>
        </w:rPr>
        <w:t>אֶת־הַחַטָּאת</w:t>
      </w:r>
      <w:proofErr w:type="spellEnd"/>
      <w:r w:rsidRPr="00083D12">
        <w:rPr>
          <w:rFonts w:asciiTheme="minorBidi" w:hAnsiTheme="minorBidi"/>
          <w:rtl/>
        </w:rPr>
        <w:t xml:space="preserve">֙ בִּמְק֣וֹם הַקֹּ֔דֶשׁ כִּ֛י קֹ֥דֶשׁ קָֽדָשִׁ֖ים הִ֑וא וְאֹתָ֣הּ׀ נָתַ֣ן לָכֶ֗ם לָשֵׂאת֙ </w:t>
      </w:r>
      <w:proofErr w:type="spellStart"/>
      <w:r w:rsidRPr="00083D12">
        <w:rPr>
          <w:rFonts w:asciiTheme="minorBidi" w:hAnsiTheme="minorBidi"/>
          <w:rtl/>
        </w:rPr>
        <w:t>אֶת־עֲוֹ֣ן</w:t>
      </w:r>
      <w:proofErr w:type="spellEnd"/>
      <w:r w:rsidRPr="00083D12">
        <w:rPr>
          <w:rFonts w:asciiTheme="minorBidi" w:hAnsiTheme="minorBidi"/>
          <w:rtl/>
        </w:rPr>
        <w:t xml:space="preserve"> הָעֵדָ֔ה לְכַפֵּ֥ר עֲלֵיהֶ֖ם לִפְנֵ֥י ה': (</w:t>
      </w:r>
      <w:proofErr w:type="spellStart"/>
      <w:r w:rsidRPr="00083D12">
        <w:rPr>
          <w:rFonts w:asciiTheme="minorBidi" w:hAnsiTheme="minorBidi"/>
          <w:rtl/>
        </w:rPr>
        <w:t>יח</w:t>
      </w:r>
      <w:proofErr w:type="spellEnd"/>
      <w:r w:rsidRPr="00083D12">
        <w:rPr>
          <w:rFonts w:asciiTheme="minorBidi" w:hAnsiTheme="minorBidi"/>
          <w:rtl/>
        </w:rPr>
        <w:t xml:space="preserve">) הֵ֚ן </w:t>
      </w:r>
      <w:proofErr w:type="spellStart"/>
      <w:r w:rsidRPr="00083D12">
        <w:rPr>
          <w:rFonts w:asciiTheme="minorBidi" w:hAnsiTheme="minorBidi"/>
          <w:rtl/>
        </w:rPr>
        <w:t>לֹא־הוּבָ֣א</w:t>
      </w:r>
      <w:proofErr w:type="spellEnd"/>
      <w:r w:rsidRPr="00083D12">
        <w:rPr>
          <w:rFonts w:asciiTheme="minorBidi" w:hAnsiTheme="minorBidi"/>
          <w:rtl/>
        </w:rPr>
        <w:t xml:space="preserve"> </w:t>
      </w:r>
      <w:proofErr w:type="spellStart"/>
      <w:r w:rsidRPr="00083D12">
        <w:rPr>
          <w:rFonts w:asciiTheme="minorBidi" w:hAnsiTheme="minorBidi"/>
          <w:rtl/>
        </w:rPr>
        <w:t>אֶת־דָּמָ֔ה</w:t>
      </w:r>
      <w:proofErr w:type="spellEnd"/>
      <w:r w:rsidRPr="00083D12">
        <w:rPr>
          <w:rFonts w:asciiTheme="minorBidi" w:hAnsiTheme="minorBidi"/>
          <w:rtl/>
        </w:rPr>
        <w:t xml:space="preserve">ּ </w:t>
      </w:r>
      <w:proofErr w:type="spellStart"/>
      <w:r w:rsidRPr="00083D12">
        <w:rPr>
          <w:rFonts w:asciiTheme="minorBidi" w:hAnsiTheme="minorBidi"/>
          <w:rtl/>
        </w:rPr>
        <w:t>אֶל־הַקֹּ֖דֶש</w:t>
      </w:r>
      <w:proofErr w:type="spellEnd"/>
      <w:r w:rsidRPr="00083D12">
        <w:rPr>
          <w:rFonts w:asciiTheme="minorBidi" w:hAnsiTheme="minorBidi"/>
          <w:rtl/>
        </w:rPr>
        <w:t xml:space="preserve">ׁ פְּנִ֑ימָה אָכ֨וֹל תֹּאכְל֥וּ אֹתָ֛הּ בַּקֹּ֖דֶשׁ כַּאֲשֶׁ֥ר </w:t>
      </w:r>
      <w:proofErr w:type="spellStart"/>
      <w:r w:rsidRPr="00083D12">
        <w:rPr>
          <w:rFonts w:asciiTheme="minorBidi" w:hAnsiTheme="minorBidi"/>
          <w:rtl/>
        </w:rPr>
        <w:t>צִוֵּֽיתִי</w:t>
      </w:r>
      <w:proofErr w:type="spellEnd"/>
      <w:r w:rsidRPr="00083D12">
        <w:rPr>
          <w:rFonts w:asciiTheme="minorBidi" w:hAnsiTheme="minorBidi"/>
          <w:rtl/>
        </w:rPr>
        <w:t xml:space="preserve">: </w:t>
      </w:r>
    </w:p>
    <w:p w:rsidR="004645E4" w:rsidRPr="00083D12" w:rsidRDefault="004645E4" w:rsidP="004645E4">
      <w:pPr>
        <w:spacing w:line="288" w:lineRule="auto"/>
        <w:contextualSpacing/>
        <w:jc w:val="both"/>
        <w:rPr>
          <w:rFonts w:asciiTheme="minorBidi" w:hAnsiTheme="minorBidi"/>
          <w:rtl/>
        </w:rPr>
      </w:pPr>
    </w:p>
    <w:p w:rsidR="004645E4" w:rsidRPr="00083D12" w:rsidRDefault="004645E4" w:rsidP="004645E4">
      <w:pPr>
        <w:spacing w:line="288" w:lineRule="auto"/>
        <w:contextualSpacing/>
        <w:jc w:val="both"/>
        <w:rPr>
          <w:rFonts w:asciiTheme="minorBidi" w:hAnsiTheme="minorBidi"/>
          <w:rtl/>
        </w:rPr>
      </w:pPr>
      <w:r w:rsidRPr="00083D12">
        <w:rPr>
          <w:rFonts w:asciiTheme="minorBidi" w:hAnsiTheme="minorBidi" w:hint="cs"/>
          <w:rtl/>
        </w:rPr>
        <w:t>תגובת אהרון</w:t>
      </w:r>
      <w:r w:rsidR="007006C1" w:rsidRPr="00083D12">
        <w:rPr>
          <w:rFonts w:asciiTheme="minorBidi" w:hAnsiTheme="minorBidi" w:hint="cs"/>
          <w:rtl/>
        </w:rPr>
        <w:t xml:space="preserve"> להיגד החמישי של משה</w:t>
      </w:r>
    </w:p>
    <w:p w:rsidR="004645E4" w:rsidRPr="00083D12" w:rsidRDefault="004645E4" w:rsidP="00926E0B">
      <w:pPr>
        <w:spacing w:line="288" w:lineRule="auto"/>
        <w:ind w:left="720"/>
        <w:contextualSpacing/>
        <w:jc w:val="both"/>
        <w:rPr>
          <w:rFonts w:asciiTheme="minorBidi" w:hAnsiTheme="minorBidi"/>
          <w:rtl/>
        </w:rPr>
      </w:pPr>
      <w:r w:rsidRPr="00083D12">
        <w:rPr>
          <w:rFonts w:asciiTheme="minorBidi" w:hAnsiTheme="minorBidi"/>
          <w:rtl/>
        </w:rPr>
        <w:t>(</w:t>
      </w:r>
      <w:proofErr w:type="spellStart"/>
      <w:r w:rsidRPr="00083D12">
        <w:rPr>
          <w:rFonts w:asciiTheme="minorBidi" w:hAnsiTheme="minorBidi"/>
          <w:rtl/>
        </w:rPr>
        <w:t>יט</w:t>
      </w:r>
      <w:proofErr w:type="spellEnd"/>
      <w:r w:rsidRPr="00083D12">
        <w:rPr>
          <w:rFonts w:asciiTheme="minorBidi" w:hAnsiTheme="minorBidi"/>
          <w:rtl/>
        </w:rPr>
        <w:t xml:space="preserve">) וַיְדַבֵּ֨ר אַהֲרֹ֜ן </w:t>
      </w:r>
      <w:proofErr w:type="spellStart"/>
      <w:r w:rsidRPr="00083D12">
        <w:rPr>
          <w:rFonts w:asciiTheme="minorBidi" w:hAnsiTheme="minorBidi"/>
          <w:rtl/>
        </w:rPr>
        <w:t>אֶל־מֹשֶׁ֗ה</w:t>
      </w:r>
      <w:proofErr w:type="spellEnd"/>
      <w:r w:rsidRPr="00083D12">
        <w:rPr>
          <w:rFonts w:asciiTheme="minorBidi" w:hAnsiTheme="minorBidi"/>
          <w:rtl/>
        </w:rPr>
        <w:t xml:space="preserve"> הֵ֣ן הַ֠יּוֹם הִקְרִ֨יבוּ </w:t>
      </w:r>
      <w:proofErr w:type="spellStart"/>
      <w:r w:rsidRPr="00083D12">
        <w:rPr>
          <w:rFonts w:asciiTheme="minorBidi" w:hAnsiTheme="minorBidi"/>
          <w:rtl/>
        </w:rPr>
        <w:t>אֶת־חַטָּאתָ֤ם</w:t>
      </w:r>
      <w:proofErr w:type="spellEnd"/>
      <w:r w:rsidRPr="00083D12">
        <w:rPr>
          <w:rFonts w:asciiTheme="minorBidi" w:hAnsiTheme="minorBidi"/>
          <w:rtl/>
        </w:rPr>
        <w:t xml:space="preserve"> </w:t>
      </w:r>
      <w:proofErr w:type="spellStart"/>
      <w:r w:rsidRPr="00083D12">
        <w:rPr>
          <w:rFonts w:asciiTheme="minorBidi" w:hAnsiTheme="minorBidi"/>
          <w:rtl/>
        </w:rPr>
        <w:t>וְאֶת־עֹֽלָתָם</w:t>
      </w:r>
      <w:proofErr w:type="spellEnd"/>
      <w:r w:rsidRPr="00083D12">
        <w:rPr>
          <w:rFonts w:asciiTheme="minorBidi" w:hAnsiTheme="minorBidi"/>
          <w:rtl/>
        </w:rPr>
        <w:t xml:space="preserve">֙ לִפְנֵ֣י ה' וַתִּקְרֶ֥אנָה אֹתִ֖י כָּאֵ֑לֶּה וְאָכַ֤לְתִּי חַטָּאת֙ הַיּ֔וֹם </w:t>
      </w:r>
      <w:proofErr w:type="spellStart"/>
      <w:r w:rsidRPr="00083D12">
        <w:rPr>
          <w:rFonts w:asciiTheme="minorBidi" w:hAnsiTheme="minorBidi"/>
          <w:rtl/>
        </w:rPr>
        <w:t>הַיִּיטַ֖ב</w:t>
      </w:r>
      <w:proofErr w:type="spellEnd"/>
      <w:r w:rsidRPr="00083D12">
        <w:rPr>
          <w:rFonts w:asciiTheme="minorBidi" w:hAnsiTheme="minorBidi"/>
          <w:rtl/>
        </w:rPr>
        <w:t xml:space="preserve"> בְּעֵינֵ֥י ה': (כ) וַיִּשְׁמַ֣ע מֹשֶׁ֔ה וַיִּיטַ֖ב בְּעֵינָֽיו: פ</w:t>
      </w:r>
    </w:p>
    <w:p w:rsidR="004645E4" w:rsidRPr="00083D12" w:rsidRDefault="004645E4" w:rsidP="0023002E">
      <w:pPr>
        <w:spacing w:line="288" w:lineRule="auto"/>
        <w:contextualSpacing/>
        <w:jc w:val="both"/>
        <w:rPr>
          <w:rFonts w:asciiTheme="minorBidi" w:hAnsiTheme="minorBidi"/>
          <w:rtl/>
        </w:rPr>
      </w:pPr>
    </w:p>
    <w:p w:rsidR="00926E0B" w:rsidRPr="00083D12" w:rsidRDefault="00E21ABB" w:rsidP="00113408">
      <w:pPr>
        <w:spacing w:line="288" w:lineRule="auto"/>
        <w:contextualSpacing/>
        <w:jc w:val="both"/>
        <w:rPr>
          <w:rFonts w:asciiTheme="minorBidi" w:hAnsiTheme="minorBidi"/>
          <w:b/>
          <w:bCs/>
          <w:rtl/>
        </w:rPr>
      </w:pPr>
      <w:r w:rsidRPr="00083D12">
        <w:rPr>
          <w:rFonts w:asciiTheme="minorBidi" w:hAnsiTheme="minorBidi" w:hint="cs"/>
          <w:b/>
          <w:bCs/>
          <w:rtl/>
        </w:rPr>
        <w:t xml:space="preserve">2. </w:t>
      </w:r>
      <w:r w:rsidR="00926E0B" w:rsidRPr="00083D12">
        <w:rPr>
          <w:rFonts w:asciiTheme="minorBidi" w:hAnsiTheme="minorBidi" w:hint="cs"/>
          <w:b/>
          <w:bCs/>
          <w:rtl/>
        </w:rPr>
        <w:t xml:space="preserve">יין ושיכר אל </w:t>
      </w:r>
      <w:proofErr w:type="spellStart"/>
      <w:r w:rsidR="00926E0B" w:rsidRPr="00083D12">
        <w:rPr>
          <w:rFonts w:asciiTheme="minorBidi" w:hAnsiTheme="minorBidi" w:hint="cs"/>
          <w:b/>
          <w:bCs/>
          <w:rtl/>
        </w:rPr>
        <w:t>תשת</w:t>
      </w:r>
      <w:proofErr w:type="spellEnd"/>
      <w:r w:rsidR="005D1BC6" w:rsidRPr="00083D12">
        <w:rPr>
          <w:rFonts w:asciiTheme="minorBidi" w:hAnsiTheme="minorBidi" w:hint="cs"/>
          <w:b/>
          <w:bCs/>
          <w:rtl/>
        </w:rPr>
        <w:t>-</w:t>
      </w:r>
      <w:r w:rsidR="00113408" w:rsidRPr="00083D12">
        <w:rPr>
          <w:rFonts w:asciiTheme="minorBidi" w:hAnsiTheme="minorBidi" w:hint="cs"/>
          <w:b/>
          <w:bCs/>
          <w:rtl/>
        </w:rPr>
        <w:t>מדוע נכתבה פרשה זו דווקא כאן</w:t>
      </w:r>
    </w:p>
    <w:p w:rsidR="004645E4" w:rsidRPr="00083D12" w:rsidRDefault="004645E4" w:rsidP="0023002E">
      <w:pPr>
        <w:spacing w:line="288" w:lineRule="auto"/>
        <w:contextualSpacing/>
        <w:jc w:val="both"/>
        <w:rPr>
          <w:rFonts w:asciiTheme="minorBidi" w:hAnsiTheme="minorBidi"/>
          <w:rtl/>
        </w:rPr>
      </w:pPr>
      <w:r w:rsidRPr="00083D12">
        <w:rPr>
          <w:rFonts w:asciiTheme="minorBidi" w:hAnsiTheme="minorBidi" w:hint="cs"/>
          <w:rtl/>
        </w:rPr>
        <w:lastRenderedPageBreak/>
        <w:t>בתוך שורת ההיגדים של משה, בין האיסור להתאבל לבין הציווי על המשך ההקרבה, מובא דיבור נפרד של הקב"ה לאהרון האוסר כניסת שתויי היין למשכן.</w:t>
      </w:r>
    </w:p>
    <w:p w:rsidR="004645E4" w:rsidRPr="00083D12" w:rsidRDefault="004645E4" w:rsidP="0023002E">
      <w:pPr>
        <w:spacing w:line="288" w:lineRule="auto"/>
        <w:contextualSpacing/>
        <w:jc w:val="both"/>
        <w:rPr>
          <w:rFonts w:asciiTheme="minorBidi" w:hAnsiTheme="minorBidi"/>
          <w:rtl/>
        </w:rPr>
      </w:pPr>
    </w:p>
    <w:p w:rsidR="004645E4" w:rsidRPr="00083D12" w:rsidRDefault="004645E4" w:rsidP="00926E0B">
      <w:pPr>
        <w:spacing w:line="288" w:lineRule="auto"/>
        <w:ind w:left="720"/>
        <w:contextualSpacing/>
        <w:jc w:val="both"/>
        <w:rPr>
          <w:rFonts w:asciiTheme="minorBidi" w:hAnsiTheme="minorBidi"/>
          <w:rtl/>
        </w:rPr>
      </w:pPr>
      <w:r w:rsidRPr="00083D12">
        <w:rPr>
          <w:rFonts w:asciiTheme="minorBidi" w:hAnsiTheme="minorBidi"/>
          <w:rtl/>
        </w:rPr>
        <w:t xml:space="preserve">(ח) וַיְדַבֵּ֣ר ה' </w:t>
      </w:r>
      <w:proofErr w:type="spellStart"/>
      <w:r w:rsidRPr="00083D12">
        <w:rPr>
          <w:rFonts w:asciiTheme="minorBidi" w:hAnsiTheme="minorBidi"/>
          <w:rtl/>
        </w:rPr>
        <w:t>אֶֽל־אַהֲרֹ֖ן</w:t>
      </w:r>
      <w:proofErr w:type="spellEnd"/>
      <w:r w:rsidRPr="00083D12">
        <w:rPr>
          <w:rFonts w:asciiTheme="minorBidi" w:hAnsiTheme="minorBidi"/>
          <w:rtl/>
        </w:rPr>
        <w:t xml:space="preserve"> </w:t>
      </w:r>
      <w:proofErr w:type="spellStart"/>
      <w:r w:rsidRPr="00083D12">
        <w:rPr>
          <w:rFonts w:asciiTheme="minorBidi" w:hAnsiTheme="minorBidi"/>
          <w:rtl/>
        </w:rPr>
        <w:t>לֵאמֹֽר</w:t>
      </w:r>
      <w:proofErr w:type="spellEnd"/>
      <w:r w:rsidRPr="00083D12">
        <w:rPr>
          <w:rFonts w:asciiTheme="minorBidi" w:hAnsiTheme="minorBidi"/>
          <w:rtl/>
        </w:rPr>
        <w:t xml:space="preserve">: (ט) יַ֣יִן וְשֵׁכָ֞ר </w:t>
      </w:r>
      <w:proofErr w:type="spellStart"/>
      <w:r w:rsidRPr="00083D12">
        <w:rPr>
          <w:rFonts w:asciiTheme="minorBidi" w:hAnsiTheme="minorBidi"/>
          <w:rtl/>
        </w:rPr>
        <w:t>אַל־תֵּ֣שְׁת</w:t>
      </w:r>
      <w:proofErr w:type="spellEnd"/>
      <w:r w:rsidRPr="00083D12">
        <w:rPr>
          <w:rFonts w:asciiTheme="minorBidi" w:hAnsiTheme="minorBidi"/>
          <w:rtl/>
        </w:rPr>
        <w:t xml:space="preserve">ְּ׀ אַתָּ֣ה׀ וּבָנֶ֣יךָ אִתָּ֗ךְ </w:t>
      </w:r>
      <w:proofErr w:type="spellStart"/>
      <w:r w:rsidRPr="00083D12">
        <w:rPr>
          <w:rFonts w:asciiTheme="minorBidi" w:hAnsiTheme="minorBidi"/>
          <w:rtl/>
        </w:rPr>
        <w:t>בְּבֹאֲכֶ֛ם</w:t>
      </w:r>
      <w:proofErr w:type="spellEnd"/>
      <w:r w:rsidRPr="00083D12">
        <w:rPr>
          <w:rFonts w:asciiTheme="minorBidi" w:hAnsiTheme="minorBidi"/>
          <w:rtl/>
        </w:rPr>
        <w:t xml:space="preserve"> </w:t>
      </w:r>
      <w:proofErr w:type="spellStart"/>
      <w:r w:rsidRPr="00083D12">
        <w:rPr>
          <w:rFonts w:asciiTheme="minorBidi" w:hAnsiTheme="minorBidi"/>
          <w:rtl/>
        </w:rPr>
        <w:t>אֶל־אֹ֥הֶל</w:t>
      </w:r>
      <w:proofErr w:type="spellEnd"/>
      <w:r w:rsidRPr="00083D12">
        <w:rPr>
          <w:rFonts w:asciiTheme="minorBidi" w:hAnsiTheme="minorBidi"/>
          <w:rtl/>
        </w:rPr>
        <w:t xml:space="preserve"> מוֹעֵ֖ד וְלֹ֣א </w:t>
      </w:r>
      <w:proofErr w:type="spellStart"/>
      <w:r w:rsidRPr="00083D12">
        <w:rPr>
          <w:rFonts w:asciiTheme="minorBidi" w:hAnsiTheme="minorBidi"/>
          <w:rtl/>
        </w:rPr>
        <w:t>תָמֻ֑תו</w:t>
      </w:r>
      <w:proofErr w:type="spellEnd"/>
      <w:r w:rsidRPr="00083D12">
        <w:rPr>
          <w:rFonts w:asciiTheme="minorBidi" w:hAnsiTheme="minorBidi"/>
          <w:rtl/>
        </w:rPr>
        <w:t xml:space="preserve">ּ </w:t>
      </w:r>
      <w:proofErr w:type="spellStart"/>
      <w:r w:rsidRPr="00083D12">
        <w:rPr>
          <w:rFonts w:asciiTheme="minorBidi" w:hAnsiTheme="minorBidi"/>
          <w:rtl/>
        </w:rPr>
        <w:t>חֻקַּ֥ת</w:t>
      </w:r>
      <w:proofErr w:type="spellEnd"/>
      <w:r w:rsidRPr="00083D12">
        <w:rPr>
          <w:rFonts w:asciiTheme="minorBidi" w:hAnsiTheme="minorBidi"/>
          <w:rtl/>
        </w:rPr>
        <w:t xml:space="preserve"> עוֹלָ֖ם </w:t>
      </w:r>
      <w:proofErr w:type="spellStart"/>
      <w:r w:rsidRPr="00083D12">
        <w:rPr>
          <w:rFonts w:asciiTheme="minorBidi" w:hAnsiTheme="minorBidi"/>
          <w:rtl/>
        </w:rPr>
        <w:t>לְדֹרֹתֵיכֶֽם</w:t>
      </w:r>
      <w:proofErr w:type="spellEnd"/>
      <w:r w:rsidRPr="00083D12">
        <w:rPr>
          <w:rFonts w:asciiTheme="minorBidi" w:hAnsiTheme="minorBidi"/>
          <w:rtl/>
        </w:rPr>
        <w:t xml:space="preserve">: (י) וּֽלֲהַבְדִּ֔יל בֵּ֥ין הַקֹּ֖דֶשׁ וּבֵ֣ין הַחֹ֑ל וּבֵ֥ין הַטָּמֵ֖א וּבֵ֥ין הַטָּהֽוֹר: (יא) וּלְהוֹרֹ֖ת </w:t>
      </w:r>
      <w:proofErr w:type="spellStart"/>
      <w:r w:rsidRPr="00083D12">
        <w:rPr>
          <w:rFonts w:asciiTheme="minorBidi" w:hAnsiTheme="minorBidi"/>
          <w:rtl/>
        </w:rPr>
        <w:t>אֶת־בְּנֵ֣י</w:t>
      </w:r>
      <w:proofErr w:type="spellEnd"/>
      <w:r w:rsidRPr="00083D12">
        <w:rPr>
          <w:rFonts w:asciiTheme="minorBidi" w:hAnsiTheme="minorBidi"/>
          <w:rtl/>
        </w:rPr>
        <w:t xml:space="preserve"> יִשְׂרָאֵ֑ל אֵ֚ת </w:t>
      </w:r>
      <w:proofErr w:type="spellStart"/>
      <w:r w:rsidRPr="00083D12">
        <w:rPr>
          <w:rFonts w:asciiTheme="minorBidi" w:hAnsiTheme="minorBidi"/>
          <w:rtl/>
        </w:rPr>
        <w:t>כָּל־הַ֣חֻקִּ֔ים</w:t>
      </w:r>
      <w:proofErr w:type="spellEnd"/>
      <w:r w:rsidRPr="00083D12">
        <w:rPr>
          <w:rFonts w:asciiTheme="minorBidi" w:hAnsiTheme="minorBidi"/>
          <w:rtl/>
        </w:rPr>
        <w:t xml:space="preserve"> אֲשֶׁ֨ר דִּבֶּ֧ר ה' אֲלֵיהֶ֖ם </w:t>
      </w:r>
      <w:proofErr w:type="spellStart"/>
      <w:r w:rsidRPr="00083D12">
        <w:rPr>
          <w:rFonts w:asciiTheme="minorBidi" w:hAnsiTheme="minorBidi"/>
          <w:rtl/>
        </w:rPr>
        <w:t>בְּיַד־מֹשֶֽׁה</w:t>
      </w:r>
      <w:proofErr w:type="spellEnd"/>
      <w:r w:rsidRPr="00083D12">
        <w:rPr>
          <w:rFonts w:asciiTheme="minorBidi" w:hAnsiTheme="minorBidi"/>
          <w:rtl/>
        </w:rPr>
        <w:t>: פ</w:t>
      </w:r>
    </w:p>
    <w:p w:rsidR="004645E4" w:rsidRPr="00083D12" w:rsidRDefault="004645E4" w:rsidP="0023002E">
      <w:pPr>
        <w:spacing w:line="288" w:lineRule="auto"/>
        <w:contextualSpacing/>
        <w:jc w:val="both"/>
        <w:rPr>
          <w:rFonts w:asciiTheme="minorBidi" w:hAnsiTheme="minorBidi"/>
          <w:rtl/>
        </w:rPr>
      </w:pPr>
    </w:p>
    <w:p w:rsidR="004645E4" w:rsidRPr="00083D12" w:rsidRDefault="009F1485" w:rsidP="00113408">
      <w:pPr>
        <w:spacing w:line="288" w:lineRule="auto"/>
        <w:contextualSpacing/>
        <w:jc w:val="both"/>
        <w:rPr>
          <w:rFonts w:asciiTheme="minorBidi" w:hAnsiTheme="minorBidi"/>
          <w:rtl/>
        </w:rPr>
      </w:pPr>
      <w:r w:rsidRPr="00083D12">
        <w:rPr>
          <w:rFonts w:asciiTheme="minorBidi" w:hAnsiTheme="minorBidi" w:hint="cs"/>
          <w:rtl/>
        </w:rPr>
        <w:t>'</w:t>
      </w:r>
      <w:r w:rsidR="007006C1" w:rsidRPr="00083D12">
        <w:rPr>
          <w:rFonts w:asciiTheme="minorBidi" w:hAnsiTheme="minorBidi" w:hint="cs"/>
          <w:rtl/>
        </w:rPr>
        <w:t>פריצתה</w:t>
      </w:r>
      <w:r w:rsidRPr="00083D12">
        <w:rPr>
          <w:rFonts w:asciiTheme="minorBidi" w:hAnsiTheme="minorBidi" w:hint="cs"/>
          <w:rtl/>
        </w:rPr>
        <w:t>'</w:t>
      </w:r>
      <w:r w:rsidR="007006C1" w:rsidRPr="00083D12">
        <w:rPr>
          <w:rFonts w:asciiTheme="minorBidi" w:hAnsiTheme="minorBidi" w:hint="cs"/>
          <w:rtl/>
        </w:rPr>
        <w:t xml:space="preserve"> של </w:t>
      </w:r>
      <w:r w:rsidR="004645E4" w:rsidRPr="00083D12">
        <w:rPr>
          <w:rFonts w:asciiTheme="minorBidi" w:hAnsiTheme="minorBidi" w:hint="cs"/>
          <w:rtl/>
        </w:rPr>
        <w:t>פרשה זו למקומה, בין ה</w:t>
      </w:r>
      <w:r w:rsidR="007006C1" w:rsidRPr="00083D12">
        <w:rPr>
          <w:rFonts w:asciiTheme="minorBidi" w:hAnsiTheme="minorBidi" w:hint="cs"/>
          <w:rtl/>
        </w:rPr>
        <w:t>ה</w:t>
      </w:r>
      <w:r w:rsidR="004645E4" w:rsidRPr="00083D12">
        <w:rPr>
          <w:rFonts w:asciiTheme="minorBidi" w:hAnsiTheme="minorBidi" w:hint="cs"/>
          <w:rtl/>
        </w:rPr>
        <w:t xml:space="preserve">יגד השלישי להיגד הרביעי של משה, מחייבת כל </w:t>
      </w:r>
      <w:r w:rsidR="007006C1" w:rsidRPr="00083D12">
        <w:rPr>
          <w:rFonts w:asciiTheme="minorBidi" w:hAnsiTheme="minorBidi" w:hint="cs"/>
          <w:rtl/>
        </w:rPr>
        <w:t>מי שמנסה להבין הכתובים על דרך הפשט</w:t>
      </w:r>
      <w:r w:rsidR="004645E4" w:rsidRPr="00083D12">
        <w:rPr>
          <w:rFonts w:asciiTheme="minorBidi" w:hAnsiTheme="minorBidi" w:hint="cs"/>
          <w:rtl/>
        </w:rPr>
        <w:t xml:space="preserve">, </w:t>
      </w:r>
      <w:r w:rsidR="007006C1" w:rsidRPr="00083D12">
        <w:rPr>
          <w:rFonts w:asciiTheme="minorBidi" w:hAnsiTheme="minorBidi" w:hint="cs"/>
          <w:rtl/>
        </w:rPr>
        <w:t>ל</w:t>
      </w:r>
      <w:r w:rsidR="00113408" w:rsidRPr="00083D12">
        <w:rPr>
          <w:rFonts w:asciiTheme="minorBidi" w:hAnsiTheme="minorBidi" w:hint="cs"/>
          <w:rtl/>
        </w:rPr>
        <w:t xml:space="preserve">הסביר מדוע נכתבה הפרשה במקומה. </w:t>
      </w:r>
    </w:p>
    <w:p w:rsidR="00113408" w:rsidRPr="00083D12" w:rsidRDefault="00113408" w:rsidP="004645E4">
      <w:pPr>
        <w:spacing w:line="288" w:lineRule="auto"/>
        <w:contextualSpacing/>
        <w:jc w:val="both"/>
        <w:rPr>
          <w:rFonts w:asciiTheme="minorBidi" w:hAnsiTheme="minorBidi"/>
          <w:rtl/>
        </w:rPr>
      </w:pPr>
    </w:p>
    <w:p w:rsidR="00E60C37" w:rsidRPr="00083D12" w:rsidRDefault="00E60C37" w:rsidP="004645E4">
      <w:pPr>
        <w:spacing w:line="288" w:lineRule="auto"/>
        <w:contextualSpacing/>
        <w:jc w:val="both"/>
        <w:rPr>
          <w:rFonts w:asciiTheme="minorBidi" w:hAnsiTheme="minorBidi"/>
          <w:rtl/>
        </w:rPr>
      </w:pPr>
      <w:r w:rsidRPr="00083D12">
        <w:rPr>
          <w:rFonts w:asciiTheme="minorBidi" w:hAnsiTheme="minorBidi" w:hint="cs"/>
          <w:rtl/>
        </w:rPr>
        <w:t>השאלה מתעצמת עוד בגלל שתי אבחנות נוספות.</w:t>
      </w:r>
    </w:p>
    <w:p w:rsidR="00E60C37" w:rsidRPr="00083D12" w:rsidRDefault="00E60C37" w:rsidP="00E60C37">
      <w:pPr>
        <w:pStyle w:val="ListParagraph"/>
        <w:numPr>
          <w:ilvl w:val="0"/>
          <w:numId w:val="12"/>
        </w:numPr>
        <w:spacing w:line="288" w:lineRule="auto"/>
        <w:jc w:val="both"/>
        <w:rPr>
          <w:rFonts w:asciiTheme="minorBidi" w:hAnsiTheme="minorBidi"/>
        </w:rPr>
      </w:pPr>
      <w:r w:rsidRPr="00083D12">
        <w:rPr>
          <w:rFonts w:asciiTheme="minorBidi" w:hAnsiTheme="minorBidi" w:hint="cs"/>
          <w:rtl/>
        </w:rPr>
        <w:t xml:space="preserve">הפרשה לא נאמרת כהיגדים האחרים על ידי משה, אלא </w:t>
      </w:r>
      <w:r w:rsidRPr="00083D12">
        <w:rPr>
          <w:rFonts w:asciiTheme="minorBidi" w:hAnsiTheme="minorBidi" w:hint="cs"/>
          <w:b/>
          <w:bCs/>
          <w:rtl/>
        </w:rPr>
        <w:t>כדיבור ישיר של הקב"ה לאהרון</w:t>
      </w:r>
      <w:r w:rsidRPr="00083D12">
        <w:rPr>
          <w:rFonts w:asciiTheme="minorBidi" w:hAnsiTheme="minorBidi" w:hint="cs"/>
          <w:rtl/>
        </w:rPr>
        <w:t>.</w:t>
      </w:r>
    </w:p>
    <w:p w:rsidR="00E60C37" w:rsidRPr="00083D12" w:rsidRDefault="00E60C37" w:rsidP="00E60C37">
      <w:pPr>
        <w:pStyle w:val="ListParagraph"/>
        <w:numPr>
          <w:ilvl w:val="0"/>
          <w:numId w:val="12"/>
        </w:numPr>
        <w:spacing w:line="288" w:lineRule="auto"/>
        <w:jc w:val="both"/>
        <w:rPr>
          <w:rFonts w:asciiTheme="minorBidi" w:hAnsiTheme="minorBidi"/>
        </w:rPr>
      </w:pPr>
      <w:r w:rsidRPr="00083D12">
        <w:rPr>
          <w:rFonts w:asciiTheme="minorBidi" w:hAnsiTheme="minorBidi" w:hint="cs"/>
          <w:rtl/>
        </w:rPr>
        <w:t xml:space="preserve">למרות שפרשת שתויי היין עוסקת בהלכות המשכן בדומה להיגדי משה לפניה ולאחריה, היא מופרדת מסביבתה </w:t>
      </w:r>
      <w:r w:rsidRPr="00083D12">
        <w:rPr>
          <w:rFonts w:asciiTheme="minorBidi" w:hAnsiTheme="minorBidi" w:hint="cs"/>
          <w:b/>
          <w:bCs/>
          <w:rtl/>
        </w:rPr>
        <w:t>כפרשה פתוחה הן לפניה והן לאחריה</w:t>
      </w:r>
      <w:r w:rsidRPr="00083D12">
        <w:rPr>
          <w:rFonts w:asciiTheme="minorBidi" w:hAnsiTheme="minorBidi" w:hint="cs"/>
          <w:rtl/>
        </w:rPr>
        <w:t>.</w:t>
      </w:r>
    </w:p>
    <w:p w:rsidR="005350E9" w:rsidRPr="00083D12" w:rsidRDefault="00E21ABB" w:rsidP="005350E9">
      <w:pPr>
        <w:spacing w:line="288" w:lineRule="auto"/>
        <w:jc w:val="both"/>
        <w:rPr>
          <w:rFonts w:asciiTheme="minorBidi" w:hAnsiTheme="minorBidi"/>
          <w:b/>
          <w:bCs/>
          <w:rtl/>
        </w:rPr>
      </w:pPr>
      <w:r w:rsidRPr="00083D12">
        <w:rPr>
          <w:rFonts w:asciiTheme="minorBidi" w:hAnsiTheme="minorBidi" w:hint="cs"/>
          <w:b/>
          <w:bCs/>
          <w:rtl/>
        </w:rPr>
        <w:t xml:space="preserve">3. </w:t>
      </w:r>
      <w:r w:rsidR="00113408" w:rsidRPr="00083D12">
        <w:rPr>
          <w:rFonts w:asciiTheme="minorBidi" w:hAnsiTheme="minorBidi" w:hint="cs"/>
          <w:b/>
          <w:bCs/>
          <w:rtl/>
        </w:rPr>
        <w:t xml:space="preserve">פרשת שתויי </w:t>
      </w:r>
      <w:r w:rsidR="00E00F8B" w:rsidRPr="00083D12">
        <w:rPr>
          <w:rFonts w:asciiTheme="minorBidi" w:hAnsiTheme="minorBidi" w:hint="cs"/>
          <w:b/>
          <w:bCs/>
          <w:rtl/>
        </w:rPr>
        <w:t>היין, אחת מ</w:t>
      </w:r>
      <w:r w:rsidR="005350E9" w:rsidRPr="00083D12">
        <w:rPr>
          <w:rFonts w:asciiTheme="minorBidi" w:hAnsiTheme="minorBidi" w:hint="cs"/>
          <w:b/>
          <w:bCs/>
          <w:rtl/>
        </w:rPr>
        <w:t xml:space="preserve">שמונה פרשיות </w:t>
      </w:r>
      <w:r w:rsidR="00E00F8B" w:rsidRPr="00083D12">
        <w:rPr>
          <w:rFonts w:asciiTheme="minorBidi" w:hAnsiTheme="minorBidi" w:hint="cs"/>
          <w:b/>
          <w:bCs/>
          <w:rtl/>
        </w:rPr>
        <w:t>ש</w:t>
      </w:r>
      <w:r w:rsidR="005350E9" w:rsidRPr="00083D12">
        <w:rPr>
          <w:rFonts w:asciiTheme="minorBidi" w:hAnsiTheme="minorBidi" w:hint="cs"/>
          <w:b/>
          <w:bCs/>
          <w:rtl/>
        </w:rPr>
        <w:t>נאמרו ביום הקמת המשכן</w:t>
      </w:r>
    </w:p>
    <w:p w:rsidR="00E60C37" w:rsidRPr="00083D12" w:rsidRDefault="00E60C37" w:rsidP="00E60C37">
      <w:pPr>
        <w:spacing w:line="288" w:lineRule="auto"/>
        <w:jc w:val="both"/>
        <w:rPr>
          <w:rFonts w:asciiTheme="minorBidi" w:hAnsiTheme="minorBidi"/>
          <w:rtl/>
        </w:rPr>
      </w:pPr>
      <w:r w:rsidRPr="00083D12">
        <w:rPr>
          <w:rFonts w:asciiTheme="minorBidi" w:hAnsiTheme="minorBidi" w:hint="cs"/>
          <w:rtl/>
        </w:rPr>
        <w:t>פרשת שתויי היין נכללת בין שמונה הפרשיות שעל פי הגמרא במסכת גיטין (ס.), נמסרו לישראל באותו היום.</w:t>
      </w:r>
    </w:p>
    <w:p w:rsidR="00E60C37" w:rsidRPr="00083D12" w:rsidRDefault="00E60C37" w:rsidP="002D21D6">
      <w:pPr>
        <w:spacing w:line="288" w:lineRule="auto"/>
        <w:ind w:left="720"/>
        <w:contextualSpacing/>
        <w:jc w:val="both"/>
        <w:rPr>
          <w:rFonts w:asciiTheme="minorBidi" w:hAnsiTheme="minorBidi"/>
          <w:rtl/>
        </w:rPr>
      </w:pPr>
      <w:proofErr w:type="spellStart"/>
      <w:r w:rsidRPr="00083D12">
        <w:rPr>
          <w:rFonts w:asciiTheme="minorBidi" w:hAnsiTheme="minorBidi"/>
          <w:rtl/>
        </w:rPr>
        <w:t>דאמר</w:t>
      </w:r>
      <w:proofErr w:type="spellEnd"/>
      <w:r w:rsidRPr="00083D12">
        <w:rPr>
          <w:rFonts w:asciiTheme="minorBidi" w:hAnsiTheme="minorBidi"/>
          <w:rtl/>
        </w:rPr>
        <w:t xml:space="preserve"> רבי לוי: שמ</w:t>
      </w:r>
      <w:r w:rsidRPr="00083D12">
        <w:rPr>
          <w:rFonts w:asciiTheme="minorBidi" w:hAnsiTheme="minorBidi" w:hint="cs"/>
          <w:rtl/>
        </w:rPr>
        <w:t>ו</w:t>
      </w:r>
      <w:r w:rsidRPr="00083D12">
        <w:rPr>
          <w:rFonts w:asciiTheme="minorBidi" w:hAnsiTheme="minorBidi"/>
          <w:rtl/>
        </w:rPr>
        <w:t xml:space="preserve">נה פרשיות נאמרו ביום שהוקם בו המשכן, אלו הן: פרשת </w:t>
      </w:r>
      <w:proofErr w:type="spellStart"/>
      <w:r w:rsidRPr="00083D12">
        <w:rPr>
          <w:rFonts w:asciiTheme="minorBidi" w:hAnsiTheme="minorBidi"/>
          <w:rtl/>
        </w:rPr>
        <w:t>כהנים</w:t>
      </w:r>
      <w:proofErr w:type="spellEnd"/>
      <w:r w:rsidR="005350E9" w:rsidRPr="00083D12">
        <w:rPr>
          <w:rStyle w:val="FootnoteReference"/>
          <w:rFonts w:asciiTheme="minorBidi" w:hAnsiTheme="minorBidi"/>
          <w:rtl/>
        </w:rPr>
        <w:footnoteReference w:id="2"/>
      </w:r>
      <w:r w:rsidRPr="00083D12">
        <w:rPr>
          <w:rFonts w:asciiTheme="minorBidi" w:hAnsiTheme="minorBidi" w:hint="cs"/>
          <w:rtl/>
        </w:rPr>
        <w:t xml:space="preserve"> (ציוויי </w:t>
      </w:r>
      <w:proofErr w:type="spellStart"/>
      <w:r w:rsidRPr="00083D12">
        <w:rPr>
          <w:rFonts w:asciiTheme="minorBidi" w:hAnsiTheme="minorBidi" w:hint="cs"/>
          <w:rtl/>
        </w:rPr>
        <w:t>הכהנים</w:t>
      </w:r>
      <w:proofErr w:type="spellEnd"/>
      <w:r w:rsidRPr="00083D12">
        <w:rPr>
          <w:rFonts w:asciiTheme="minorBidi" w:hAnsiTheme="minorBidi" w:hint="cs"/>
          <w:rtl/>
        </w:rPr>
        <w:t xml:space="preserve"> מפרשת אמור)</w:t>
      </w:r>
      <w:r w:rsidRPr="00083D12">
        <w:rPr>
          <w:rFonts w:asciiTheme="minorBidi" w:hAnsiTheme="minorBidi"/>
          <w:rtl/>
        </w:rPr>
        <w:t>, ופרשת לוים</w:t>
      </w:r>
      <w:r w:rsidRPr="00083D12">
        <w:rPr>
          <w:rFonts w:asciiTheme="minorBidi" w:hAnsiTheme="minorBidi" w:hint="cs"/>
          <w:rtl/>
        </w:rPr>
        <w:t xml:space="preserve"> (ציוויי הלוויים מפרשת בהעלותך)</w:t>
      </w:r>
      <w:r w:rsidRPr="00083D12">
        <w:rPr>
          <w:rFonts w:asciiTheme="minorBidi" w:hAnsiTheme="minorBidi"/>
          <w:rtl/>
        </w:rPr>
        <w:t xml:space="preserve">, </w:t>
      </w:r>
      <w:r w:rsidRPr="00083D12">
        <w:rPr>
          <w:rFonts w:asciiTheme="minorBidi" w:hAnsiTheme="minorBidi"/>
          <w:rtl/>
        </w:rPr>
        <w:t>ופרשת טמאים</w:t>
      </w:r>
      <w:r w:rsidRPr="00083D12">
        <w:rPr>
          <w:rFonts w:asciiTheme="minorBidi" w:hAnsiTheme="minorBidi" w:hint="cs"/>
          <w:rtl/>
        </w:rPr>
        <w:t xml:space="preserve"> (מפרשת נשא)</w:t>
      </w:r>
      <w:r w:rsidRPr="00083D12">
        <w:rPr>
          <w:rFonts w:asciiTheme="minorBidi" w:hAnsiTheme="minorBidi"/>
          <w:rtl/>
        </w:rPr>
        <w:t>, ופרשת שילוח טמאים</w:t>
      </w:r>
      <w:r w:rsidRPr="00083D12">
        <w:rPr>
          <w:rFonts w:asciiTheme="minorBidi" w:hAnsiTheme="minorBidi" w:hint="cs"/>
          <w:rtl/>
        </w:rPr>
        <w:t xml:space="preserve"> (מפרשת נשא)</w:t>
      </w:r>
      <w:r w:rsidRPr="00083D12">
        <w:rPr>
          <w:rFonts w:asciiTheme="minorBidi" w:hAnsiTheme="minorBidi"/>
          <w:rtl/>
        </w:rPr>
        <w:t>, ופרשת אחרי מות</w:t>
      </w:r>
      <w:r w:rsidRPr="00083D12">
        <w:rPr>
          <w:rFonts w:asciiTheme="minorBidi" w:hAnsiTheme="minorBidi" w:hint="cs"/>
          <w:rtl/>
        </w:rPr>
        <w:t xml:space="preserve"> (מעשה יום הכיפורים)</w:t>
      </w:r>
      <w:r w:rsidRPr="00083D12">
        <w:rPr>
          <w:rFonts w:asciiTheme="minorBidi" w:hAnsiTheme="minorBidi"/>
          <w:rtl/>
        </w:rPr>
        <w:t>, ופרשת שתויי יין, ופרשת נרות</w:t>
      </w:r>
      <w:r w:rsidRPr="00083D12">
        <w:rPr>
          <w:rFonts w:asciiTheme="minorBidi" w:hAnsiTheme="minorBidi" w:hint="cs"/>
          <w:rtl/>
        </w:rPr>
        <w:t xml:space="preserve"> (שבפרשת בהעלותך)</w:t>
      </w:r>
      <w:r w:rsidRPr="00083D12">
        <w:rPr>
          <w:rFonts w:asciiTheme="minorBidi" w:hAnsiTheme="minorBidi"/>
          <w:rtl/>
        </w:rPr>
        <w:t>, ופרשת פרה אדומה</w:t>
      </w:r>
      <w:r w:rsidRPr="00083D12">
        <w:rPr>
          <w:rFonts w:asciiTheme="minorBidi" w:hAnsiTheme="minorBidi" w:hint="cs"/>
          <w:rtl/>
        </w:rPr>
        <w:t xml:space="preserve"> (שבפרשת חוקת)</w:t>
      </w:r>
      <w:r w:rsidRPr="00083D12">
        <w:rPr>
          <w:rFonts w:asciiTheme="minorBidi" w:hAnsiTheme="minorBidi"/>
          <w:rtl/>
        </w:rPr>
        <w:t>.</w:t>
      </w:r>
    </w:p>
    <w:p w:rsidR="00E60C37" w:rsidRPr="00083D12" w:rsidRDefault="00E60C37" w:rsidP="00E60C37">
      <w:pPr>
        <w:spacing w:line="288" w:lineRule="auto"/>
        <w:contextualSpacing/>
        <w:jc w:val="both"/>
        <w:rPr>
          <w:rFonts w:asciiTheme="minorBidi" w:hAnsiTheme="minorBidi"/>
          <w:rtl/>
        </w:rPr>
      </w:pPr>
    </w:p>
    <w:p w:rsidR="009F1485" w:rsidRPr="00083D12" w:rsidRDefault="00E60C37" w:rsidP="004905A6">
      <w:pPr>
        <w:spacing w:line="288" w:lineRule="auto"/>
        <w:contextualSpacing/>
        <w:jc w:val="both"/>
        <w:rPr>
          <w:rFonts w:asciiTheme="minorBidi" w:hAnsiTheme="minorBidi"/>
          <w:rtl/>
        </w:rPr>
      </w:pPr>
      <w:r w:rsidRPr="00083D12">
        <w:rPr>
          <w:rFonts w:asciiTheme="minorBidi" w:hAnsiTheme="minorBidi" w:hint="cs"/>
          <w:rtl/>
        </w:rPr>
        <w:t xml:space="preserve">נראה שלדעתו של רבי לוי, לא ניתן היה לחנוך את המשכן מבלי ללמד את שמונה ההלכות הקשורות לעבודת המשכן </w:t>
      </w:r>
      <w:r w:rsidR="003B1640" w:rsidRPr="00083D12">
        <w:rPr>
          <w:rFonts w:asciiTheme="minorBidi" w:hAnsiTheme="minorBidi" w:hint="cs"/>
          <w:rtl/>
        </w:rPr>
        <w:t xml:space="preserve">השגרתית, </w:t>
      </w:r>
      <w:r w:rsidR="00303252">
        <w:rPr>
          <w:rFonts w:asciiTheme="minorBidi" w:hAnsiTheme="minorBidi" w:hint="cs"/>
          <w:rtl/>
        </w:rPr>
        <w:t xml:space="preserve">שהיא במהותה </w:t>
      </w:r>
      <w:r w:rsidR="003B1640" w:rsidRPr="00083D12">
        <w:rPr>
          <w:rFonts w:asciiTheme="minorBidi" w:hAnsiTheme="minorBidi" w:hint="cs"/>
          <w:rtl/>
        </w:rPr>
        <w:t xml:space="preserve">עבודה </w:t>
      </w:r>
      <w:r w:rsidR="007006C1" w:rsidRPr="00083D12">
        <w:rPr>
          <w:rFonts w:asciiTheme="minorBidi" w:hAnsiTheme="minorBidi" w:hint="cs"/>
          <w:rtl/>
        </w:rPr>
        <w:t xml:space="preserve">בטהרה </w:t>
      </w:r>
      <w:r w:rsidRPr="00083D12">
        <w:rPr>
          <w:rFonts w:asciiTheme="minorBidi" w:hAnsiTheme="minorBidi" w:hint="cs"/>
          <w:rtl/>
        </w:rPr>
        <w:t xml:space="preserve">על ידי </w:t>
      </w:r>
      <w:proofErr w:type="spellStart"/>
      <w:r w:rsidRPr="00083D12">
        <w:rPr>
          <w:rFonts w:asciiTheme="minorBidi" w:hAnsiTheme="minorBidi" w:hint="cs"/>
          <w:rtl/>
        </w:rPr>
        <w:t>הכהנים</w:t>
      </w:r>
      <w:proofErr w:type="spellEnd"/>
      <w:r w:rsidRPr="00083D12">
        <w:rPr>
          <w:rFonts w:asciiTheme="minorBidi" w:hAnsiTheme="minorBidi" w:hint="cs"/>
          <w:rtl/>
        </w:rPr>
        <w:t xml:space="preserve"> והלויים</w:t>
      </w:r>
      <w:r w:rsidR="007006C1" w:rsidRPr="00083D12">
        <w:rPr>
          <w:rFonts w:asciiTheme="minorBidi" w:hAnsiTheme="minorBidi" w:hint="cs"/>
          <w:rtl/>
        </w:rPr>
        <w:t xml:space="preserve">. </w:t>
      </w:r>
      <w:r w:rsidR="005350E9" w:rsidRPr="00083D12">
        <w:rPr>
          <w:rFonts w:asciiTheme="minorBidi" w:hAnsiTheme="minorBidi" w:hint="cs"/>
          <w:rtl/>
        </w:rPr>
        <w:t>גם פרשת שתויי היין חיונית לקיומה הנכון של עבודת המשכן, ו</w:t>
      </w:r>
      <w:r w:rsidR="009F1485" w:rsidRPr="00083D12">
        <w:rPr>
          <w:rFonts w:asciiTheme="minorBidi" w:hAnsiTheme="minorBidi" w:hint="cs"/>
          <w:rtl/>
        </w:rPr>
        <w:t>לכן נכללה בין שמונה הפרשיות החיוניות לעבודת המשכן השגרתית שנמסרו באותו יום. כל שמונה הפרשיות להוציא את פרשת שתויי היין,</w:t>
      </w:r>
      <w:r w:rsidR="003B1640" w:rsidRPr="00083D12">
        <w:rPr>
          <w:rFonts w:asciiTheme="minorBidi" w:hAnsiTheme="minorBidi" w:hint="cs"/>
          <w:rtl/>
        </w:rPr>
        <w:t xml:space="preserve"> </w:t>
      </w:r>
      <w:r w:rsidR="009F1485" w:rsidRPr="00083D12">
        <w:rPr>
          <w:rFonts w:asciiTheme="minorBidi" w:hAnsiTheme="minorBidi" w:hint="cs"/>
          <w:rtl/>
        </w:rPr>
        <w:t>נכתבו במקומות אחרים בחומשים ויקרא במדבר ודברים</w:t>
      </w:r>
      <w:r w:rsidR="00F557BA" w:rsidRPr="00083D12">
        <w:rPr>
          <w:rFonts w:asciiTheme="minorBidi" w:hAnsiTheme="minorBidi" w:hint="cs"/>
          <w:rtl/>
        </w:rPr>
        <w:t>, ויש לבחון בכל מקום מדוע דווקא שם שולבה הפרשה</w:t>
      </w:r>
      <w:r w:rsidR="009F1485" w:rsidRPr="00083D12">
        <w:rPr>
          <w:rFonts w:asciiTheme="minorBidi" w:hAnsiTheme="minorBidi" w:hint="cs"/>
          <w:rtl/>
        </w:rPr>
        <w:t>. רק פרשת שתויי היין נאמרה בו ביום, ונכתבה בין ארועי היום.</w:t>
      </w:r>
    </w:p>
    <w:p w:rsidR="009F1485" w:rsidRPr="00083D12" w:rsidRDefault="009F1485" w:rsidP="009F1485">
      <w:pPr>
        <w:spacing w:line="288" w:lineRule="auto"/>
        <w:contextualSpacing/>
        <w:jc w:val="both"/>
        <w:rPr>
          <w:rFonts w:asciiTheme="minorBidi" w:hAnsiTheme="minorBidi"/>
          <w:rtl/>
        </w:rPr>
      </w:pPr>
    </w:p>
    <w:p w:rsidR="005350E9" w:rsidRDefault="005350E9" w:rsidP="00130FDE">
      <w:pPr>
        <w:spacing w:line="288" w:lineRule="auto"/>
        <w:contextualSpacing/>
        <w:jc w:val="both"/>
        <w:rPr>
          <w:rFonts w:asciiTheme="minorBidi" w:hAnsiTheme="minorBidi"/>
          <w:rtl/>
        </w:rPr>
      </w:pPr>
      <w:r w:rsidRPr="00083D12">
        <w:rPr>
          <w:rFonts w:asciiTheme="minorBidi" w:hAnsiTheme="minorBidi" w:hint="cs"/>
          <w:rtl/>
        </w:rPr>
        <w:t>כאמור, עלינו להסביר מדוע שולבה הפרשה דווקא כאן</w:t>
      </w:r>
      <w:r w:rsidR="005416E0" w:rsidRPr="00083D12">
        <w:rPr>
          <w:rStyle w:val="FootnoteReference"/>
          <w:rFonts w:asciiTheme="minorBidi" w:hAnsiTheme="minorBidi"/>
          <w:rtl/>
        </w:rPr>
        <w:footnoteReference w:id="3"/>
      </w:r>
      <w:r w:rsidRPr="00083D12">
        <w:rPr>
          <w:rFonts w:asciiTheme="minorBidi" w:hAnsiTheme="minorBidi" w:hint="cs"/>
          <w:rtl/>
        </w:rPr>
        <w:t>.</w:t>
      </w:r>
    </w:p>
    <w:p w:rsidR="007A4614" w:rsidRPr="00083D12" w:rsidRDefault="007A4614" w:rsidP="00130FDE">
      <w:pPr>
        <w:spacing w:line="288" w:lineRule="auto"/>
        <w:contextualSpacing/>
        <w:jc w:val="both"/>
        <w:rPr>
          <w:rFonts w:asciiTheme="minorBidi" w:hAnsiTheme="minorBidi"/>
          <w:rtl/>
        </w:rPr>
      </w:pPr>
    </w:p>
    <w:p w:rsidR="005350E9" w:rsidRPr="00083D12" w:rsidRDefault="00E21ABB" w:rsidP="002D21D6">
      <w:pPr>
        <w:spacing w:line="288" w:lineRule="auto"/>
        <w:contextualSpacing/>
        <w:jc w:val="both"/>
        <w:rPr>
          <w:rFonts w:asciiTheme="minorBidi" w:hAnsiTheme="minorBidi"/>
          <w:b/>
          <w:bCs/>
          <w:rtl/>
        </w:rPr>
      </w:pPr>
      <w:r w:rsidRPr="00083D12">
        <w:rPr>
          <w:rFonts w:asciiTheme="minorBidi" w:hAnsiTheme="minorBidi" w:hint="cs"/>
          <w:b/>
          <w:bCs/>
          <w:rtl/>
        </w:rPr>
        <w:t xml:space="preserve">4. </w:t>
      </w:r>
      <w:r w:rsidR="002D21D6" w:rsidRPr="00083D12">
        <w:rPr>
          <w:rFonts w:asciiTheme="minorBidi" w:hAnsiTheme="minorBidi" w:hint="cs"/>
          <w:b/>
          <w:bCs/>
          <w:rtl/>
        </w:rPr>
        <w:t xml:space="preserve">התגובה לחטא העגל-עבודת </w:t>
      </w:r>
      <w:r w:rsidR="005350E9" w:rsidRPr="00083D12">
        <w:rPr>
          <w:rFonts w:asciiTheme="minorBidi" w:hAnsiTheme="minorBidi" w:hint="cs"/>
          <w:b/>
          <w:bCs/>
          <w:rtl/>
        </w:rPr>
        <w:t xml:space="preserve">המשכן </w:t>
      </w:r>
      <w:r w:rsidR="002D21D6" w:rsidRPr="00083D12">
        <w:rPr>
          <w:rFonts w:asciiTheme="minorBidi" w:hAnsiTheme="minorBidi" w:hint="cs"/>
          <w:b/>
          <w:bCs/>
          <w:rtl/>
        </w:rPr>
        <w:t>על ידי שבט לוי</w:t>
      </w:r>
    </w:p>
    <w:p w:rsidR="005350E9" w:rsidRPr="00083D12" w:rsidRDefault="005350E9" w:rsidP="00E60C37">
      <w:pPr>
        <w:spacing w:line="288" w:lineRule="auto"/>
        <w:contextualSpacing/>
        <w:jc w:val="both"/>
        <w:rPr>
          <w:rFonts w:asciiTheme="minorBidi" w:hAnsiTheme="minorBidi"/>
          <w:rtl/>
        </w:rPr>
      </w:pPr>
      <w:r w:rsidRPr="00083D12">
        <w:rPr>
          <w:rFonts w:asciiTheme="minorBidi" w:hAnsiTheme="minorBidi" w:hint="cs"/>
          <w:rtl/>
        </w:rPr>
        <w:t>שני ארועים מכוננים מאפיינים את השנה הראשונה לצאת בני ישראל ממצרים</w:t>
      </w:r>
      <w:r w:rsidR="004905A6">
        <w:rPr>
          <w:rFonts w:asciiTheme="minorBidi" w:hAnsiTheme="minorBidi" w:hint="cs"/>
          <w:rtl/>
        </w:rPr>
        <w:t>, שהגיעה לסיומה עם חנוכת המשכן</w:t>
      </w:r>
      <w:r w:rsidRPr="00083D12">
        <w:rPr>
          <w:rFonts w:asciiTheme="minorBidi" w:hAnsiTheme="minorBidi" w:hint="cs"/>
          <w:rtl/>
        </w:rPr>
        <w:t>.</w:t>
      </w:r>
    </w:p>
    <w:p w:rsidR="003D0351" w:rsidRPr="00083D12" w:rsidRDefault="003D0351" w:rsidP="00E60C37">
      <w:pPr>
        <w:spacing w:line="288" w:lineRule="auto"/>
        <w:contextualSpacing/>
        <w:jc w:val="both"/>
        <w:rPr>
          <w:rFonts w:asciiTheme="minorBidi" w:hAnsiTheme="minorBidi"/>
          <w:rtl/>
        </w:rPr>
      </w:pPr>
    </w:p>
    <w:p w:rsidR="003D0351" w:rsidRPr="00083D12" w:rsidRDefault="003D0351" w:rsidP="00E60C37">
      <w:pPr>
        <w:spacing w:line="288" w:lineRule="auto"/>
        <w:contextualSpacing/>
        <w:jc w:val="both"/>
        <w:rPr>
          <w:rFonts w:asciiTheme="minorBidi" w:hAnsiTheme="minorBidi"/>
          <w:rtl/>
        </w:rPr>
      </w:pPr>
      <w:r w:rsidRPr="00083D12">
        <w:rPr>
          <w:rFonts w:asciiTheme="minorBidi" w:hAnsiTheme="minorBidi" w:hint="cs"/>
          <w:rtl/>
        </w:rPr>
        <w:t>הארוע הראשון היה מתן תורה. התהליך נפגע קשות על ידי חטא העגל, ולמעשה נוצר הצורך בחזרה על התהליך כולו, חזרה שהתבטאה במתן הלוחות השניים.</w:t>
      </w:r>
    </w:p>
    <w:p w:rsidR="003D0351" w:rsidRPr="00083D12" w:rsidRDefault="003D0351" w:rsidP="00E60C37">
      <w:pPr>
        <w:spacing w:line="288" w:lineRule="auto"/>
        <w:contextualSpacing/>
        <w:jc w:val="both"/>
        <w:rPr>
          <w:rFonts w:asciiTheme="minorBidi" w:hAnsiTheme="minorBidi"/>
          <w:rtl/>
        </w:rPr>
      </w:pPr>
    </w:p>
    <w:p w:rsidR="003D0351" w:rsidRPr="00083D12" w:rsidRDefault="00926E0B" w:rsidP="007006C1">
      <w:pPr>
        <w:spacing w:line="288" w:lineRule="auto"/>
        <w:contextualSpacing/>
        <w:jc w:val="both"/>
        <w:rPr>
          <w:rFonts w:asciiTheme="minorBidi" w:hAnsiTheme="minorBidi"/>
          <w:rtl/>
        </w:rPr>
      </w:pPr>
      <w:r w:rsidRPr="00083D12">
        <w:rPr>
          <w:rFonts w:asciiTheme="minorBidi" w:hAnsiTheme="minorBidi" w:hint="cs"/>
          <w:rtl/>
        </w:rPr>
        <w:t xml:space="preserve">הארוע השני הוא הקמת המשכן. </w:t>
      </w:r>
      <w:r w:rsidR="003D0351" w:rsidRPr="00083D12">
        <w:rPr>
          <w:rFonts w:asciiTheme="minorBidi" w:hAnsiTheme="minorBidi" w:hint="cs"/>
          <w:rtl/>
        </w:rPr>
        <w:t xml:space="preserve">חטא העגל גרם להסטת עבודת ה' אל משכן העדות. מסיבה זו פונה משה לעם למחרת מתן הלוחות השניים, ומבקש </w:t>
      </w:r>
      <w:r w:rsidRPr="00083D12">
        <w:rPr>
          <w:rFonts w:asciiTheme="minorBidi" w:hAnsiTheme="minorBidi" w:hint="cs"/>
          <w:rtl/>
        </w:rPr>
        <w:t>לק</w:t>
      </w:r>
      <w:r w:rsidR="007006C1" w:rsidRPr="00083D12">
        <w:rPr>
          <w:rFonts w:asciiTheme="minorBidi" w:hAnsiTheme="minorBidi" w:hint="cs"/>
          <w:rtl/>
        </w:rPr>
        <w:t>חת א</w:t>
      </w:r>
      <w:r w:rsidRPr="00083D12">
        <w:rPr>
          <w:rFonts w:asciiTheme="minorBidi" w:hAnsiTheme="minorBidi" w:hint="cs"/>
          <w:rtl/>
        </w:rPr>
        <w:t xml:space="preserve">ת </w:t>
      </w:r>
      <w:r w:rsidR="003D0351" w:rsidRPr="00083D12">
        <w:rPr>
          <w:rFonts w:asciiTheme="minorBidi" w:hAnsiTheme="minorBidi" w:hint="cs"/>
          <w:rtl/>
        </w:rPr>
        <w:t>התרומות הנדרשות להקמת המשכן</w:t>
      </w:r>
      <w:r w:rsidR="003D0351" w:rsidRPr="00083D12">
        <w:rPr>
          <w:rStyle w:val="FootnoteReference"/>
          <w:rFonts w:asciiTheme="minorBidi" w:hAnsiTheme="minorBidi"/>
          <w:rtl/>
        </w:rPr>
        <w:footnoteReference w:id="4"/>
      </w:r>
      <w:r w:rsidR="003D0351" w:rsidRPr="00083D12">
        <w:rPr>
          <w:rFonts w:asciiTheme="minorBidi" w:hAnsiTheme="minorBidi" w:hint="cs"/>
          <w:rtl/>
        </w:rPr>
        <w:t>.</w:t>
      </w:r>
    </w:p>
    <w:p w:rsidR="003D0351" w:rsidRPr="00083D12" w:rsidRDefault="003D0351" w:rsidP="007006C1">
      <w:pPr>
        <w:spacing w:line="288" w:lineRule="auto"/>
        <w:contextualSpacing/>
        <w:jc w:val="both"/>
        <w:rPr>
          <w:rFonts w:asciiTheme="minorBidi" w:hAnsiTheme="minorBidi"/>
          <w:rtl/>
        </w:rPr>
      </w:pPr>
      <w:r w:rsidRPr="00083D12">
        <w:rPr>
          <w:rFonts w:asciiTheme="minorBidi" w:hAnsiTheme="minorBidi" w:hint="cs"/>
          <w:rtl/>
        </w:rPr>
        <w:lastRenderedPageBreak/>
        <w:t>ביחד עם הקמת המשכן נבחר שבט לוי כדי לעבוד במשכן</w:t>
      </w:r>
      <w:r w:rsidR="007006C1" w:rsidRPr="00083D12">
        <w:rPr>
          <w:rFonts w:asciiTheme="minorBidi" w:hAnsiTheme="minorBidi" w:hint="cs"/>
          <w:rtl/>
        </w:rPr>
        <w:t>, כפי ש</w:t>
      </w:r>
      <w:r w:rsidRPr="00083D12">
        <w:rPr>
          <w:rFonts w:asciiTheme="minorBidi" w:hAnsiTheme="minorBidi" w:hint="cs"/>
          <w:rtl/>
        </w:rPr>
        <w:t>מתאר זאת משה בנאומו האחרון, (</w:t>
      </w:r>
      <w:r w:rsidRPr="00083D12">
        <w:rPr>
          <w:rFonts w:asciiTheme="minorBidi" w:hAnsiTheme="minorBidi"/>
          <w:rtl/>
        </w:rPr>
        <w:t>דברים י</w:t>
      </w:r>
      <w:r w:rsidRPr="00083D12">
        <w:rPr>
          <w:rFonts w:asciiTheme="minorBidi" w:hAnsiTheme="minorBidi" w:hint="cs"/>
          <w:rtl/>
        </w:rPr>
        <w:t>),</w:t>
      </w:r>
    </w:p>
    <w:p w:rsidR="003D0351" w:rsidRPr="00083D12" w:rsidRDefault="003D0351" w:rsidP="00926E0B">
      <w:pPr>
        <w:spacing w:line="288" w:lineRule="auto"/>
        <w:ind w:left="720"/>
        <w:contextualSpacing/>
        <w:jc w:val="both"/>
        <w:rPr>
          <w:rFonts w:asciiTheme="minorBidi" w:hAnsiTheme="minorBidi"/>
          <w:rtl/>
        </w:rPr>
      </w:pPr>
      <w:r w:rsidRPr="00083D12">
        <w:rPr>
          <w:rFonts w:asciiTheme="minorBidi" w:hAnsiTheme="minorBidi"/>
          <w:rtl/>
        </w:rPr>
        <w:t xml:space="preserve">(ח) בָּעֵ֣ת הַהִ֗וא הִבְדִּ֤יל ה' </w:t>
      </w:r>
      <w:proofErr w:type="spellStart"/>
      <w:r w:rsidRPr="00083D12">
        <w:rPr>
          <w:rFonts w:asciiTheme="minorBidi" w:hAnsiTheme="minorBidi"/>
          <w:rtl/>
        </w:rPr>
        <w:t>אֶת־שֵׁ֣בֶט</w:t>
      </w:r>
      <w:proofErr w:type="spellEnd"/>
      <w:r w:rsidRPr="00083D12">
        <w:rPr>
          <w:rFonts w:asciiTheme="minorBidi" w:hAnsiTheme="minorBidi"/>
          <w:rtl/>
        </w:rPr>
        <w:t xml:space="preserve"> הַלֵּוִ֔י לָשֵׂ֖את </w:t>
      </w:r>
      <w:proofErr w:type="spellStart"/>
      <w:r w:rsidRPr="00083D12">
        <w:rPr>
          <w:rFonts w:asciiTheme="minorBidi" w:hAnsiTheme="minorBidi"/>
          <w:rtl/>
        </w:rPr>
        <w:t>אֶת־אֲר֣וֹן</w:t>
      </w:r>
      <w:proofErr w:type="spellEnd"/>
      <w:r w:rsidRPr="00083D12">
        <w:rPr>
          <w:rFonts w:asciiTheme="minorBidi" w:hAnsiTheme="minorBidi"/>
          <w:rtl/>
        </w:rPr>
        <w:t xml:space="preserve"> בְּרִית־ה' לַעֲמֹד֩ לִפְנֵ֨י ה' לְשָֽׁרְתוֹ֙ וּלְבָרֵ֣ךְ בִּשְׁמ֔וֹ עַ֖ד הַיּ֥וֹם הַזֶּֽה:</w:t>
      </w:r>
    </w:p>
    <w:p w:rsidR="003D0351" w:rsidRPr="00083D12" w:rsidRDefault="003D0351" w:rsidP="003D0351">
      <w:pPr>
        <w:spacing w:line="288" w:lineRule="auto"/>
        <w:contextualSpacing/>
        <w:jc w:val="both"/>
        <w:rPr>
          <w:rFonts w:asciiTheme="minorBidi" w:hAnsiTheme="minorBidi"/>
          <w:rtl/>
        </w:rPr>
      </w:pPr>
    </w:p>
    <w:p w:rsidR="003D0351" w:rsidRPr="00083D12" w:rsidRDefault="003D0351" w:rsidP="007006C1">
      <w:pPr>
        <w:spacing w:line="288" w:lineRule="auto"/>
        <w:contextualSpacing/>
        <w:jc w:val="both"/>
        <w:rPr>
          <w:rFonts w:asciiTheme="minorBidi" w:hAnsiTheme="minorBidi"/>
          <w:rtl/>
        </w:rPr>
      </w:pPr>
      <w:r w:rsidRPr="00083D12">
        <w:rPr>
          <w:rFonts w:asciiTheme="minorBidi" w:hAnsiTheme="minorBidi" w:hint="cs"/>
          <w:rtl/>
        </w:rPr>
        <w:t xml:space="preserve">הלויים </w:t>
      </w:r>
      <w:proofErr w:type="spellStart"/>
      <w:r w:rsidRPr="00083D12">
        <w:rPr>
          <w:rFonts w:asciiTheme="minorBidi" w:hAnsiTheme="minorBidi" w:hint="cs"/>
          <w:rtl/>
        </w:rPr>
        <w:t>והכהנים</w:t>
      </w:r>
      <w:proofErr w:type="spellEnd"/>
      <w:r w:rsidRPr="00083D12">
        <w:rPr>
          <w:rFonts w:asciiTheme="minorBidi" w:hAnsiTheme="minorBidi" w:hint="cs"/>
          <w:rtl/>
        </w:rPr>
        <w:t xml:space="preserve"> שלא כשלו בחטא העגל, נבחרים לייצג את העם בעבודת המשכן. לא עוד עבודת הרבים העלולה להביא למכשלה, אלא רק עבודת השבט הנבחר</w:t>
      </w:r>
      <w:r w:rsidR="007006C1" w:rsidRPr="00083D12">
        <w:rPr>
          <w:rFonts w:asciiTheme="minorBidi" w:hAnsiTheme="minorBidi" w:hint="cs"/>
          <w:rtl/>
        </w:rPr>
        <w:t>, ובפרט עבודת אהרון ובניו</w:t>
      </w:r>
      <w:r w:rsidRPr="00083D12">
        <w:rPr>
          <w:rFonts w:asciiTheme="minorBidi" w:hAnsiTheme="minorBidi" w:hint="cs"/>
          <w:rtl/>
        </w:rPr>
        <w:t>.</w:t>
      </w:r>
    </w:p>
    <w:p w:rsidR="003D0351" w:rsidRPr="00083D12" w:rsidRDefault="003D0351" w:rsidP="003D0351">
      <w:pPr>
        <w:spacing w:line="288" w:lineRule="auto"/>
        <w:contextualSpacing/>
        <w:jc w:val="both"/>
        <w:rPr>
          <w:rFonts w:asciiTheme="minorBidi" w:hAnsiTheme="minorBidi"/>
          <w:rtl/>
        </w:rPr>
      </w:pPr>
    </w:p>
    <w:p w:rsidR="00113408" w:rsidRPr="00083D12" w:rsidRDefault="00926E0B" w:rsidP="004905A6">
      <w:pPr>
        <w:spacing w:line="288" w:lineRule="auto"/>
        <w:contextualSpacing/>
        <w:jc w:val="both"/>
        <w:rPr>
          <w:rFonts w:asciiTheme="minorBidi" w:hAnsiTheme="minorBidi"/>
          <w:rtl/>
        </w:rPr>
      </w:pPr>
      <w:r w:rsidRPr="00083D12">
        <w:rPr>
          <w:rFonts w:asciiTheme="minorBidi" w:hAnsiTheme="minorBidi" w:hint="cs"/>
          <w:rtl/>
        </w:rPr>
        <w:t>על פי מיתווה זה, נבחרים אהרון ובניו לעבור חניכה מקיפה בשבעת ימי המילואים, שתכשיר אותם לעבודת משכן העדות.</w:t>
      </w:r>
      <w:r w:rsidR="00E00F8B" w:rsidRPr="00083D12">
        <w:rPr>
          <w:rFonts w:asciiTheme="minorBidi" w:hAnsiTheme="minorBidi" w:hint="cs"/>
          <w:rtl/>
        </w:rPr>
        <w:t xml:space="preserve"> אך נראה שבכך לא תמו התפקידים המוטלים עליהם.</w:t>
      </w:r>
    </w:p>
    <w:p w:rsidR="00E00F8B" w:rsidRPr="00083D12" w:rsidRDefault="00E00F8B" w:rsidP="00E00F8B">
      <w:pPr>
        <w:spacing w:line="288" w:lineRule="auto"/>
        <w:contextualSpacing/>
        <w:jc w:val="both"/>
        <w:rPr>
          <w:rFonts w:asciiTheme="minorBidi" w:hAnsiTheme="minorBidi"/>
          <w:rtl/>
        </w:rPr>
      </w:pPr>
    </w:p>
    <w:p w:rsidR="00926E0B" w:rsidRPr="00083D12" w:rsidRDefault="00E21ABB" w:rsidP="003D0351">
      <w:pPr>
        <w:spacing w:line="288" w:lineRule="auto"/>
        <w:contextualSpacing/>
        <w:jc w:val="both"/>
        <w:rPr>
          <w:rFonts w:asciiTheme="minorBidi" w:hAnsiTheme="minorBidi"/>
          <w:b/>
          <w:bCs/>
          <w:rtl/>
        </w:rPr>
      </w:pPr>
      <w:r w:rsidRPr="00083D12">
        <w:rPr>
          <w:rFonts w:asciiTheme="minorBidi" w:hAnsiTheme="minorBidi" w:hint="cs"/>
          <w:b/>
          <w:bCs/>
          <w:rtl/>
        </w:rPr>
        <w:t xml:space="preserve">5. </w:t>
      </w:r>
      <w:r w:rsidR="00926E0B" w:rsidRPr="00083D12">
        <w:rPr>
          <w:rFonts w:asciiTheme="minorBidi" w:hAnsiTheme="minorBidi" w:hint="cs"/>
          <w:b/>
          <w:bCs/>
          <w:rtl/>
        </w:rPr>
        <w:t>דיבורו הישיר של הקב"ה אל אהרון</w:t>
      </w:r>
    </w:p>
    <w:p w:rsidR="00926E0B" w:rsidRPr="00083D12" w:rsidRDefault="00926E0B" w:rsidP="003D0351">
      <w:pPr>
        <w:spacing w:line="288" w:lineRule="auto"/>
        <w:contextualSpacing/>
        <w:jc w:val="both"/>
        <w:rPr>
          <w:rFonts w:asciiTheme="minorBidi" w:hAnsiTheme="minorBidi"/>
          <w:rtl/>
        </w:rPr>
      </w:pPr>
      <w:r w:rsidRPr="00083D12">
        <w:rPr>
          <w:rFonts w:asciiTheme="minorBidi" w:hAnsiTheme="minorBidi" w:hint="cs"/>
          <w:rtl/>
        </w:rPr>
        <w:t>חמש פעמים פונה הקב"ה ישירות אל אהרון ואליו בלבד</w:t>
      </w:r>
      <w:r w:rsidRPr="00083D12">
        <w:rPr>
          <w:rStyle w:val="FootnoteReference"/>
          <w:rFonts w:asciiTheme="minorBidi" w:hAnsiTheme="minorBidi"/>
          <w:rtl/>
        </w:rPr>
        <w:footnoteReference w:id="5"/>
      </w:r>
      <w:r w:rsidRPr="00083D12">
        <w:rPr>
          <w:rFonts w:asciiTheme="minorBidi" w:hAnsiTheme="minorBidi" w:hint="cs"/>
          <w:rtl/>
        </w:rPr>
        <w:t xml:space="preserve">. </w:t>
      </w:r>
    </w:p>
    <w:p w:rsidR="00926E0B" w:rsidRPr="00083D12" w:rsidRDefault="00926E0B" w:rsidP="003D0351">
      <w:pPr>
        <w:spacing w:line="288" w:lineRule="auto"/>
        <w:contextualSpacing/>
        <w:jc w:val="both"/>
        <w:rPr>
          <w:rFonts w:asciiTheme="minorBidi" w:hAnsiTheme="minorBidi"/>
          <w:rtl/>
        </w:rPr>
      </w:pPr>
    </w:p>
    <w:p w:rsidR="00571BD7" w:rsidRPr="00083D12" w:rsidRDefault="00926E0B" w:rsidP="003B1640">
      <w:pPr>
        <w:spacing w:line="288" w:lineRule="auto"/>
        <w:contextualSpacing/>
        <w:jc w:val="both"/>
        <w:rPr>
          <w:rFonts w:asciiTheme="minorBidi" w:hAnsiTheme="minorBidi"/>
          <w:rtl/>
        </w:rPr>
      </w:pPr>
      <w:r w:rsidRPr="00083D12">
        <w:rPr>
          <w:rFonts w:asciiTheme="minorBidi" w:hAnsiTheme="minorBidi" w:hint="cs"/>
          <w:rtl/>
        </w:rPr>
        <w:t xml:space="preserve">בפעם הראשונה בפרשת שמות </w:t>
      </w:r>
      <w:r w:rsidR="00571BD7" w:rsidRPr="00083D12">
        <w:rPr>
          <w:rFonts w:asciiTheme="minorBidi" w:hAnsiTheme="minorBidi" w:hint="cs"/>
          <w:rtl/>
        </w:rPr>
        <w:t xml:space="preserve">ה' פונה אל אהרון </w:t>
      </w:r>
      <w:r w:rsidRPr="00083D12">
        <w:rPr>
          <w:rFonts w:asciiTheme="minorBidi" w:hAnsiTheme="minorBidi" w:hint="cs"/>
          <w:rtl/>
        </w:rPr>
        <w:t xml:space="preserve">ומבקשו להצטרף לשליחותו של משה, כפי שהבטיח למשה </w:t>
      </w:r>
      <w:r w:rsidR="00571BD7" w:rsidRPr="00083D12">
        <w:rPr>
          <w:rFonts w:asciiTheme="minorBidi" w:hAnsiTheme="minorBidi" w:hint="cs"/>
          <w:rtl/>
        </w:rPr>
        <w:t>בסוף מעמד הסנה. (</w:t>
      </w:r>
      <w:r w:rsidR="00571BD7" w:rsidRPr="00083D12">
        <w:rPr>
          <w:rFonts w:asciiTheme="minorBidi" w:hAnsiTheme="minorBidi" w:cs="Arial"/>
          <w:rtl/>
        </w:rPr>
        <w:t>שמות ד</w:t>
      </w:r>
      <w:r w:rsidR="00571BD7" w:rsidRPr="00083D12">
        <w:rPr>
          <w:rFonts w:asciiTheme="minorBidi" w:hAnsiTheme="minorBidi" w:cs="Arial" w:hint="cs"/>
          <w:rtl/>
        </w:rPr>
        <w:t>),</w:t>
      </w:r>
    </w:p>
    <w:p w:rsidR="00571BD7" w:rsidRPr="00083D12" w:rsidRDefault="00571BD7" w:rsidP="00571BD7">
      <w:pPr>
        <w:spacing w:line="288" w:lineRule="auto"/>
        <w:ind w:firstLine="720"/>
        <w:contextualSpacing/>
        <w:jc w:val="both"/>
        <w:rPr>
          <w:rFonts w:asciiTheme="minorBidi" w:hAnsiTheme="minorBidi" w:cs="Arial"/>
          <w:rtl/>
        </w:rPr>
      </w:pPr>
      <w:r w:rsidRPr="00083D12">
        <w:rPr>
          <w:rFonts w:asciiTheme="minorBidi" w:hAnsiTheme="minorBidi" w:cs="Arial"/>
          <w:rtl/>
        </w:rPr>
        <w:t>(</w:t>
      </w:r>
      <w:proofErr w:type="spellStart"/>
      <w:r w:rsidRPr="00083D12">
        <w:rPr>
          <w:rFonts w:asciiTheme="minorBidi" w:hAnsiTheme="minorBidi" w:cs="Arial"/>
          <w:rtl/>
        </w:rPr>
        <w:t>טז</w:t>
      </w:r>
      <w:proofErr w:type="spellEnd"/>
      <w:r w:rsidRPr="00083D12">
        <w:rPr>
          <w:rFonts w:asciiTheme="minorBidi" w:hAnsiTheme="minorBidi" w:cs="Arial"/>
          <w:rtl/>
        </w:rPr>
        <w:t xml:space="preserve">) </w:t>
      </w:r>
      <w:proofErr w:type="spellStart"/>
      <w:r w:rsidRPr="00083D12">
        <w:rPr>
          <w:rFonts w:asciiTheme="minorBidi" w:hAnsiTheme="minorBidi" w:cs="Arial"/>
          <w:rtl/>
        </w:rPr>
        <w:t>וְדִבֶּר־ה֥וּא</w:t>
      </w:r>
      <w:proofErr w:type="spellEnd"/>
      <w:r w:rsidRPr="00083D12">
        <w:rPr>
          <w:rFonts w:asciiTheme="minorBidi" w:hAnsiTheme="minorBidi" w:cs="Arial"/>
          <w:rtl/>
        </w:rPr>
        <w:t xml:space="preserve"> לְךָ֖ </w:t>
      </w:r>
      <w:proofErr w:type="spellStart"/>
      <w:r w:rsidRPr="00083D12">
        <w:rPr>
          <w:rFonts w:asciiTheme="minorBidi" w:hAnsiTheme="minorBidi" w:cs="Arial"/>
          <w:rtl/>
        </w:rPr>
        <w:t>אֶל־הָעָ֑ם</w:t>
      </w:r>
      <w:proofErr w:type="spellEnd"/>
      <w:r w:rsidRPr="00083D12">
        <w:rPr>
          <w:rFonts w:asciiTheme="minorBidi" w:hAnsiTheme="minorBidi" w:cs="Arial"/>
          <w:rtl/>
        </w:rPr>
        <w:t xml:space="preserve"> וְהָ֤יָה </w:t>
      </w:r>
      <w:r w:rsidRPr="00083D12">
        <w:rPr>
          <w:rFonts w:asciiTheme="minorBidi" w:hAnsiTheme="minorBidi" w:cs="Arial"/>
          <w:b/>
          <w:bCs/>
          <w:rtl/>
        </w:rPr>
        <w:t xml:space="preserve">הוּא֙ </w:t>
      </w:r>
      <w:proofErr w:type="spellStart"/>
      <w:r w:rsidRPr="00083D12">
        <w:rPr>
          <w:rFonts w:asciiTheme="minorBidi" w:hAnsiTheme="minorBidi" w:cs="Arial"/>
          <w:b/>
          <w:bCs/>
          <w:rtl/>
        </w:rPr>
        <w:t>יִֽהְיֶה־לְּך</w:t>
      </w:r>
      <w:proofErr w:type="spellEnd"/>
      <w:r w:rsidRPr="00083D12">
        <w:rPr>
          <w:rFonts w:asciiTheme="minorBidi" w:hAnsiTheme="minorBidi" w:cs="Arial"/>
          <w:b/>
          <w:bCs/>
          <w:rtl/>
        </w:rPr>
        <w:t>ָ֣ לְפֶ֔ה</w:t>
      </w:r>
      <w:r w:rsidRPr="00083D12">
        <w:rPr>
          <w:rFonts w:asciiTheme="minorBidi" w:hAnsiTheme="minorBidi" w:cs="Arial"/>
          <w:rtl/>
        </w:rPr>
        <w:t xml:space="preserve"> וְאַתָּ֖ה </w:t>
      </w:r>
      <w:proofErr w:type="spellStart"/>
      <w:r w:rsidRPr="00083D12">
        <w:rPr>
          <w:rFonts w:asciiTheme="minorBidi" w:hAnsiTheme="minorBidi" w:cs="Arial"/>
          <w:rtl/>
        </w:rPr>
        <w:t>תִּֽהְיֶה־לּ֥ו</w:t>
      </w:r>
      <w:proofErr w:type="spellEnd"/>
      <w:r w:rsidRPr="00083D12">
        <w:rPr>
          <w:rFonts w:asciiTheme="minorBidi" w:hAnsiTheme="minorBidi" w:cs="Arial"/>
          <w:rtl/>
        </w:rPr>
        <w:t xml:space="preserve">ֹ </w:t>
      </w:r>
      <w:proofErr w:type="spellStart"/>
      <w:r w:rsidRPr="00083D12">
        <w:rPr>
          <w:rFonts w:asciiTheme="minorBidi" w:hAnsiTheme="minorBidi" w:cs="Arial"/>
          <w:rtl/>
        </w:rPr>
        <w:t>לֵֽאלֹהִֽים</w:t>
      </w:r>
      <w:proofErr w:type="spellEnd"/>
      <w:r w:rsidRPr="00083D12">
        <w:rPr>
          <w:rFonts w:asciiTheme="minorBidi" w:hAnsiTheme="minorBidi" w:cs="Arial"/>
          <w:rtl/>
        </w:rPr>
        <w:t xml:space="preserve">: </w:t>
      </w:r>
    </w:p>
    <w:p w:rsidR="00571BD7" w:rsidRPr="00083D12" w:rsidRDefault="00571BD7" w:rsidP="00571BD7">
      <w:pPr>
        <w:spacing w:line="288" w:lineRule="auto"/>
        <w:contextualSpacing/>
        <w:jc w:val="both"/>
        <w:rPr>
          <w:rFonts w:asciiTheme="minorBidi" w:hAnsiTheme="minorBidi" w:cs="Arial"/>
          <w:rtl/>
        </w:rPr>
      </w:pPr>
    </w:p>
    <w:p w:rsidR="00571BD7" w:rsidRPr="00083D12" w:rsidRDefault="003B1640" w:rsidP="00571BD7">
      <w:pPr>
        <w:spacing w:line="288" w:lineRule="auto"/>
        <w:contextualSpacing/>
        <w:jc w:val="both"/>
        <w:rPr>
          <w:rFonts w:asciiTheme="minorBidi" w:hAnsiTheme="minorBidi" w:cs="Arial"/>
          <w:rtl/>
        </w:rPr>
      </w:pPr>
      <w:r w:rsidRPr="00083D12">
        <w:rPr>
          <w:rFonts w:asciiTheme="minorBidi" w:hAnsiTheme="minorBidi" w:cs="Arial" w:hint="cs"/>
          <w:rtl/>
        </w:rPr>
        <w:t xml:space="preserve">בהתאם </w:t>
      </w:r>
      <w:r w:rsidR="00571BD7" w:rsidRPr="00083D12">
        <w:rPr>
          <w:rFonts w:asciiTheme="minorBidi" w:hAnsiTheme="minorBidi" w:cs="Arial" w:hint="cs"/>
          <w:rtl/>
        </w:rPr>
        <w:t>פונה ה' ישירות אל אהרון</w:t>
      </w:r>
      <w:r w:rsidRPr="00083D12">
        <w:rPr>
          <w:rFonts w:asciiTheme="minorBidi" w:hAnsiTheme="minorBidi" w:cs="Arial" w:hint="cs"/>
          <w:rtl/>
        </w:rPr>
        <w:t xml:space="preserve"> ומבקשו להצטרף אל משה</w:t>
      </w:r>
      <w:r w:rsidR="00571BD7" w:rsidRPr="00083D12">
        <w:rPr>
          <w:rFonts w:asciiTheme="minorBidi" w:hAnsiTheme="minorBidi" w:cs="Arial" w:hint="cs"/>
          <w:rtl/>
        </w:rPr>
        <w:t xml:space="preserve">, </w:t>
      </w:r>
    </w:p>
    <w:p w:rsidR="00571BD7" w:rsidRPr="00083D12" w:rsidRDefault="00571BD7" w:rsidP="00571BD7">
      <w:pPr>
        <w:spacing w:line="288" w:lineRule="auto"/>
        <w:ind w:firstLine="720"/>
        <w:contextualSpacing/>
        <w:jc w:val="both"/>
        <w:rPr>
          <w:rFonts w:asciiTheme="minorBidi" w:hAnsiTheme="minorBidi" w:cs="Arial"/>
          <w:rtl/>
        </w:rPr>
      </w:pPr>
      <w:r w:rsidRPr="00083D12">
        <w:rPr>
          <w:rFonts w:asciiTheme="minorBidi" w:hAnsiTheme="minorBidi" w:cs="Arial"/>
          <w:rtl/>
        </w:rPr>
        <w:t>(</w:t>
      </w:r>
      <w:proofErr w:type="spellStart"/>
      <w:r w:rsidRPr="00083D12">
        <w:rPr>
          <w:rFonts w:asciiTheme="minorBidi" w:hAnsiTheme="minorBidi" w:cs="Arial"/>
          <w:rtl/>
        </w:rPr>
        <w:t>כז</w:t>
      </w:r>
      <w:proofErr w:type="spellEnd"/>
      <w:r w:rsidRPr="00083D12">
        <w:rPr>
          <w:rFonts w:asciiTheme="minorBidi" w:hAnsiTheme="minorBidi" w:cs="Arial"/>
          <w:rtl/>
        </w:rPr>
        <w:t xml:space="preserve">) וַיֹּ֤אמֶר </w:t>
      </w:r>
      <w:r w:rsidRPr="00083D12">
        <w:rPr>
          <w:rFonts w:asciiTheme="minorBidi" w:hAnsiTheme="minorBidi" w:cs="Arial" w:hint="cs"/>
          <w:rtl/>
        </w:rPr>
        <w:t>ה'</w:t>
      </w:r>
      <w:r w:rsidRPr="00083D12">
        <w:rPr>
          <w:rFonts w:asciiTheme="minorBidi" w:hAnsiTheme="minorBidi" w:cs="Arial"/>
          <w:rtl/>
        </w:rPr>
        <w:t xml:space="preserve"> </w:t>
      </w:r>
      <w:proofErr w:type="spellStart"/>
      <w:r w:rsidRPr="00083D12">
        <w:rPr>
          <w:rFonts w:asciiTheme="minorBidi" w:hAnsiTheme="minorBidi" w:cs="Arial"/>
          <w:rtl/>
        </w:rPr>
        <w:t>אֶֽל־אַהֲרֹ֔ן</w:t>
      </w:r>
      <w:proofErr w:type="spellEnd"/>
      <w:r w:rsidRPr="00083D12">
        <w:rPr>
          <w:rFonts w:asciiTheme="minorBidi" w:hAnsiTheme="minorBidi" w:cs="Arial"/>
          <w:rtl/>
        </w:rPr>
        <w:t xml:space="preserve"> </w:t>
      </w:r>
      <w:r w:rsidRPr="00083D12">
        <w:rPr>
          <w:rFonts w:asciiTheme="minorBidi" w:hAnsiTheme="minorBidi" w:cs="Arial"/>
          <w:b/>
          <w:bCs/>
          <w:rtl/>
        </w:rPr>
        <w:t xml:space="preserve">לֵ֛ךְ לִקְרַ֥את מֹשֶׁ֖ה </w:t>
      </w:r>
      <w:proofErr w:type="spellStart"/>
      <w:r w:rsidRPr="00083D12">
        <w:rPr>
          <w:rFonts w:asciiTheme="minorBidi" w:hAnsiTheme="minorBidi" w:cs="Arial"/>
          <w:b/>
          <w:bCs/>
          <w:rtl/>
        </w:rPr>
        <w:t>הַמִּדְבָּ֑רָה</w:t>
      </w:r>
      <w:proofErr w:type="spellEnd"/>
      <w:r w:rsidRPr="00083D12">
        <w:rPr>
          <w:rFonts w:asciiTheme="minorBidi" w:hAnsiTheme="minorBidi" w:cs="Arial"/>
          <w:rtl/>
        </w:rPr>
        <w:t xml:space="preserve"> וַיֵּ֗לֶךְ וַֽיִּפְגְּשֵׁ֛הוּ בְּהַ֥ר הָאֱ</w:t>
      </w:r>
      <w:r w:rsidRPr="00083D12">
        <w:rPr>
          <w:rFonts w:asciiTheme="minorBidi" w:hAnsiTheme="minorBidi" w:cs="Arial" w:hint="cs"/>
          <w:rtl/>
        </w:rPr>
        <w:t>-</w:t>
      </w:r>
      <w:r w:rsidRPr="00083D12">
        <w:rPr>
          <w:rFonts w:asciiTheme="minorBidi" w:hAnsiTheme="minorBidi" w:cs="Arial"/>
          <w:rtl/>
        </w:rPr>
        <w:t>לֹהִ֖ים וַיִּשַּׁק־לֽוֹ:</w:t>
      </w:r>
    </w:p>
    <w:p w:rsidR="00571BD7" w:rsidRPr="00083D12" w:rsidRDefault="00571BD7" w:rsidP="00571BD7">
      <w:pPr>
        <w:spacing w:line="288" w:lineRule="auto"/>
        <w:contextualSpacing/>
        <w:jc w:val="both"/>
        <w:rPr>
          <w:rFonts w:asciiTheme="minorBidi" w:hAnsiTheme="minorBidi"/>
          <w:rtl/>
        </w:rPr>
      </w:pPr>
    </w:p>
    <w:p w:rsidR="00E75AA2" w:rsidRPr="00083D12" w:rsidRDefault="00571BD7" w:rsidP="00083D12">
      <w:pPr>
        <w:spacing w:line="288" w:lineRule="auto"/>
        <w:contextualSpacing/>
        <w:jc w:val="both"/>
        <w:rPr>
          <w:rFonts w:asciiTheme="minorBidi" w:hAnsiTheme="minorBidi"/>
          <w:rtl/>
        </w:rPr>
      </w:pPr>
      <w:r w:rsidRPr="00083D12">
        <w:rPr>
          <w:rFonts w:asciiTheme="minorBidi" w:hAnsiTheme="minorBidi" w:hint="cs"/>
          <w:rtl/>
        </w:rPr>
        <w:t>שלוש פעמים פונה ה' ישירות אל אהרון בפרשת קורח</w:t>
      </w:r>
      <w:r w:rsidR="00420C85" w:rsidRPr="00083D12">
        <w:rPr>
          <w:rFonts w:asciiTheme="minorBidi" w:hAnsiTheme="minorBidi" w:hint="cs"/>
          <w:rtl/>
        </w:rPr>
        <w:t xml:space="preserve"> (במדבר </w:t>
      </w:r>
      <w:proofErr w:type="spellStart"/>
      <w:r w:rsidR="00420C85" w:rsidRPr="00083D12">
        <w:rPr>
          <w:rFonts w:asciiTheme="minorBidi" w:hAnsiTheme="minorBidi" w:hint="cs"/>
          <w:rtl/>
        </w:rPr>
        <w:t>יח</w:t>
      </w:r>
      <w:proofErr w:type="spellEnd"/>
      <w:r w:rsidR="00420C85" w:rsidRPr="00083D12">
        <w:rPr>
          <w:rFonts w:asciiTheme="minorBidi" w:hAnsiTheme="minorBidi" w:hint="cs"/>
          <w:rtl/>
        </w:rPr>
        <w:t>)</w:t>
      </w:r>
      <w:r w:rsidRPr="00083D12">
        <w:rPr>
          <w:rFonts w:asciiTheme="minorBidi" w:hAnsiTheme="minorBidi" w:hint="cs"/>
          <w:rtl/>
        </w:rPr>
        <w:t xml:space="preserve">. שלושה ההיגדים </w:t>
      </w:r>
      <w:r w:rsidR="002D21D6" w:rsidRPr="00083D12">
        <w:rPr>
          <w:rFonts w:asciiTheme="minorBidi" w:hAnsiTheme="minorBidi" w:hint="cs"/>
          <w:rtl/>
        </w:rPr>
        <w:t xml:space="preserve">נפרדים </w:t>
      </w:r>
      <w:r w:rsidR="002D21D6" w:rsidRPr="00083D12">
        <w:rPr>
          <w:rFonts w:asciiTheme="minorBidi" w:hAnsiTheme="minorBidi" w:hint="cs"/>
          <w:rtl/>
        </w:rPr>
        <w:t>ה</w:t>
      </w:r>
      <w:r w:rsidRPr="00083D12">
        <w:rPr>
          <w:rFonts w:asciiTheme="minorBidi" w:hAnsiTheme="minorBidi" w:hint="cs"/>
          <w:rtl/>
        </w:rPr>
        <w:t xml:space="preserve">מתייחסים </w:t>
      </w:r>
      <w:r w:rsidR="002D21D6" w:rsidRPr="00083D12">
        <w:rPr>
          <w:rFonts w:asciiTheme="minorBidi" w:hAnsiTheme="minorBidi" w:hint="cs"/>
          <w:rtl/>
        </w:rPr>
        <w:t xml:space="preserve">כולם </w:t>
      </w:r>
      <w:r w:rsidRPr="00083D12">
        <w:rPr>
          <w:rFonts w:asciiTheme="minorBidi" w:hAnsiTheme="minorBidi" w:hint="cs"/>
          <w:b/>
          <w:bCs/>
          <w:rtl/>
        </w:rPr>
        <w:t xml:space="preserve">למעמדם המיוחד של </w:t>
      </w:r>
      <w:proofErr w:type="spellStart"/>
      <w:r w:rsidRPr="00083D12">
        <w:rPr>
          <w:rFonts w:asciiTheme="minorBidi" w:hAnsiTheme="minorBidi" w:hint="cs"/>
          <w:b/>
          <w:bCs/>
          <w:rtl/>
        </w:rPr>
        <w:t>הכהנים</w:t>
      </w:r>
      <w:proofErr w:type="spellEnd"/>
      <w:r w:rsidRPr="00083D12">
        <w:rPr>
          <w:rFonts w:asciiTheme="minorBidi" w:hAnsiTheme="minorBidi" w:hint="cs"/>
          <w:b/>
          <w:bCs/>
          <w:rtl/>
        </w:rPr>
        <w:t xml:space="preserve"> ושל שבט לוי</w:t>
      </w:r>
      <w:r w:rsidR="00420C85" w:rsidRPr="00083D12">
        <w:rPr>
          <w:rFonts w:asciiTheme="minorBidi" w:hAnsiTheme="minorBidi" w:hint="cs"/>
          <w:rtl/>
        </w:rPr>
        <w:t xml:space="preserve">. </w:t>
      </w:r>
    </w:p>
    <w:p w:rsidR="00571BD7" w:rsidRPr="00083D12" w:rsidRDefault="00571BD7" w:rsidP="00571BD7">
      <w:pPr>
        <w:spacing w:line="288" w:lineRule="auto"/>
        <w:contextualSpacing/>
        <w:jc w:val="both"/>
        <w:rPr>
          <w:rFonts w:asciiTheme="minorBidi" w:hAnsiTheme="minorBidi"/>
          <w:rtl/>
        </w:rPr>
      </w:pPr>
      <w:r w:rsidRPr="00083D12">
        <w:rPr>
          <w:rFonts w:asciiTheme="minorBidi" w:hAnsiTheme="minorBidi" w:hint="cs"/>
          <w:rtl/>
        </w:rPr>
        <w:t xml:space="preserve">הפניה </w:t>
      </w:r>
      <w:r w:rsidR="00E75AA2" w:rsidRPr="00083D12">
        <w:rPr>
          <w:rFonts w:asciiTheme="minorBidi" w:hAnsiTheme="minorBidi" w:hint="cs"/>
          <w:rtl/>
        </w:rPr>
        <w:t xml:space="preserve">הישירה </w:t>
      </w:r>
      <w:r w:rsidRPr="00083D12">
        <w:rPr>
          <w:rFonts w:asciiTheme="minorBidi" w:hAnsiTheme="minorBidi" w:hint="cs"/>
          <w:rtl/>
        </w:rPr>
        <w:t xml:space="preserve">הראשונה מגדירה את </w:t>
      </w:r>
      <w:r w:rsidRPr="00083D12">
        <w:rPr>
          <w:rFonts w:asciiTheme="minorBidi" w:hAnsiTheme="minorBidi" w:hint="cs"/>
          <w:b/>
          <w:bCs/>
          <w:rtl/>
        </w:rPr>
        <w:t>חובות השבט</w:t>
      </w:r>
      <w:r w:rsidRPr="00083D12">
        <w:rPr>
          <w:rFonts w:asciiTheme="minorBidi" w:hAnsiTheme="minorBidi" w:hint="cs"/>
          <w:rtl/>
        </w:rPr>
        <w:t>,</w:t>
      </w:r>
    </w:p>
    <w:p w:rsidR="00571BD7" w:rsidRPr="00083D12" w:rsidRDefault="00571BD7" w:rsidP="00571BD7">
      <w:pPr>
        <w:spacing w:line="288" w:lineRule="auto"/>
        <w:ind w:left="720"/>
        <w:contextualSpacing/>
        <w:jc w:val="both"/>
        <w:rPr>
          <w:rFonts w:asciiTheme="minorBidi" w:hAnsiTheme="minorBidi"/>
          <w:rtl/>
        </w:rPr>
      </w:pPr>
      <w:r w:rsidRPr="00083D12">
        <w:rPr>
          <w:rFonts w:asciiTheme="minorBidi" w:hAnsiTheme="minorBidi"/>
          <w:rtl/>
        </w:rPr>
        <w:t xml:space="preserve">(א) </w:t>
      </w:r>
      <w:r w:rsidRPr="00083D12">
        <w:rPr>
          <w:rFonts w:asciiTheme="minorBidi" w:hAnsiTheme="minorBidi"/>
          <w:b/>
          <w:bCs/>
          <w:rtl/>
        </w:rPr>
        <w:t xml:space="preserve">וַיֹּ֤אמֶר ה' </w:t>
      </w:r>
      <w:proofErr w:type="spellStart"/>
      <w:r w:rsidRPr="00083D12">
        <w:rPr>
          <w:rFonts w:asciiTheme="minorBidi" w:hAnsiTheme="minorBidi"/>
          <w:b/>
          <w:bCs/>
          <w:rtl/>
        </w:rPr>
        <w:t>אֶֽל־אַהֲרֹ֔ן</w:t>
      </w:r>
      <w:proofErr w:type="spellEnd"/>
      <w:r w:rsidRPr="00083D12">
        <w:rPr>
          <w:rFonts w:asciiTheme="minorBidi" w:hAnsiTheme="minorBidi"/>
          <w:rtl/>
        </w:rPr>
        <w:t xml:space="preserve"> אַתָּ֗ה וּבָנֶ֤יךָ </w:t>
      </w:r>
      <w:proofErr w:type="spellStart"/>
      <w:r w:rsidRPr="00083D12">
        <w:rPr>
          <w:rFonts w:asciiTheme="minorBidi" w:hAnsiTheme="minorBidi"/>
          <w:rtl/>
        </w:rPr>
        <w:t>וּבֵית־אָבִ֙יך</w:t>
      </w:r>
      <w:proofErr w:type="spellEnd"/>
      <w:r w:rsidRPr="00083D12">
        <w:rPr>
          <w:rFonts w:asciiTheme="minorBidi" w:hAnsiTheme="minorBidi"/>
          <w:rtl/>
        </w:rPr>
        <w:t xml:space="preserve">ָ֙ אִתָּ֔ךְ </w:t>
      </w:r>
      <w:proofErr w:type="spellStart"/>
      <w:r w:rsidRPr="00083D12">
        <w:rPr>
          <w:rFonts w:asciiTheme="minorBidi" w:hAnsiTheme="minorBidi"/>
          <w:rtl/>
        </w:rPr>
        <w:t>תִּשְׂא֖ו</w:t>
      </w:r>
      <w:proofErr w:type="spellEnd"/>
      <w:r w:rsidRPr="00083D12">
        <w:rPr>
          <w:rFonts w:asciiTheme="minorBidi" w:hAnsiTheme="minorBidi"/>
          <w:rtl/>
        </w:rPr>
        <w:t xml:space="preserve">ּ </w:t>
      </w:r>
      <w:proofErr w:type="spellStart"/>
      <w:r w:rsidRPr="00083D12">
        <w:rPr>
          <w:rFonts w:asciiTheme="minorBidi" w:hAnsiTheme="minorBidi"/>
          <w:rtl/>
        </w:rPr>
        <w:t>אֶת־עֲוֹ֣ן</w:t>
      </w:r>
      <w:proofErr w:type="spellEnd"/>
      <w:r w:rsidRPr="00083D12">
        <w:rPr>
          <w:rFonts w:asciiTheme="minorBidi" w:hAnsiTheme="minorBidi"/>
          <w:rtl/>
        </w:rPr>
        <w:t xml:space="preserve"> הַמִּקְדָּ֑שׁ וְאַתָּה֙ וּבָנֶי֣ךָ אִתָּ֔ךְ </w:t>
      </w:r>
      <w:proofErr w:type="spellStart"/>
      <w:r w:rsidRPr="00083D12">
        <w:rPr>
          <w:rFonts w:asciiTheme="minorBidi" w:hAnsiTheme="minorBidi"/>
          <w:rtl/>
        </w:rPr>
        <w:t>תִּשְׂא֖ו</w:t>
      </w:r>
      <w:proofErr w:type="spellEnd"/>
      <w:r w:rsidRPr="00083D12">
        <w:rPr>
          <w:rFonts w:asciiTheme="minorBidi" w:hAnsiTheme="minorBidi"/>
          <w:rtl/>
        </w:rPr>
        <w:t xml:space="preserve">ּ </w:t>
      </w:r>
      <w:proofErr w:type="spellStart"/>
      <w:r w:rsidRPr="00083D12">
        <w:rPr>
          <w:rFonts w:asciiTheme="minorBidi" w:hAnsiTheme="minorBidi"/>
          <w:rtl/>
        </w:rPr>
        <w:t>אֶת־עֲוֹ֥ן</w:t>
      </w:r>
      <w:proofErr w:type="spellEnd"/>
      <w:r w:rsidRPr="00083D12">
        <w:rPr>
          <w:rFonts w:asciiTheme="minorBidi" w:hAnsiTheme="minorBidi"/>
          <w:rtl/>
        </w:rPr>
        <w:t xml:space="preserve"> </w:t>
      </w:r>
      <w:proofErr w:type="spellStart"/>
      <w:r w:rsidRPr="00083D12">
        <w:rPr>
          <w:rFonts w:asciiTheme="minorBidi" w:hAnsiTheme="minorBidi"/>
          <w:rtl/>
        </w:rPr>
        <w:t>כְּהֻנַּתְכֶֽם</w:t>
      </w:r>
      <w:proofErr w:type="spellEnd"/>
      <w:r w:rsidRPr="00083D12">
        <w:rPr>
          <w:rFonts w:asciiTheme="minorBidi" w:hAnsiTheme="minorBidi"/>
          <w:rtl/>
        </w:rPr>
        <w:t xml:space="preserve">: (ב) וְגַ֣ם </w:t>
      </w:r>
      <w:proofErr w:type="spellStart"/>
      <w:r w:rsidRPr="00083D12">
        <w:rPr>
          <w:rFonts w:asciiTheme="minorBidi" w:hAnsiTheme="minorBidi"/>
          <w:rtl/>
        </w:rPr>
        <w:t>אֶת־אַחֶיך</w:t>
      </w:r>
      <w:proofErr w:type="spellEnd"/>
      <w:r w:rsidRPr="00083D12">
        <w:rPr>
          <w:rFonts w:asciiTheme="minorBidi" w:hAnsiTheme="minorBidi"/>
          <w:rtl/>
        </w:rPr>
        <w:t>ָ֩ מַטֵּ֨ה לֵוִ֜י שֵׁ֤בֶט אָבִ֙יךָ֙ הַקְרֵ֣ב אִתָּ֔ךְ וְיִלָּו֥וּ עָלֶ֖יךָ וִֽישָׁרְת֑וּךָ וְאַתָּה֙ וּבָנֶ֣יךָ אִתָּ֔ךְ לִפְנֵ֖י אֹ֥הֶל הָעֵדֻֽת:</w:t>
      </w:r>
    </w:p>
    <w:p w:rsidR="00571BD7" w:rsidRPr="00083D12" w:rsidRDefault="00571BD7" w:rsidP="00571BD7">
      <w:pPr>
        <w:spacing w:line="288" w:lineRule="auto"/>
        <w:contextualSpacing/>
        <w:jc w:val="both"/>
        <w:rPr>
          <w:rFonts w:asciiTheme="minorBidi" w:hAnsiTheme="minorBidi"/>
          <w:rtl/>
        </w:rPr>
      </w:pPr>
      <w:r w:rsidRPr="00083D12">
        <w:rPr>
          <w:rFonts w:asciiTheme="minorBidi" w:hAnsiTheme="minorBidi" w:hint="cs"/>
          <w:rtl/>
        </w:rPr>
        <w:t xml:space="preserve">הפניה </w:t>
      </w:r>
      <w:r w:rsidR="00E75AA2" w:rsidRPr="00083D12">
        <w:rPr>
          <w:rFonts w:asciiTheme="minorBidi" w:hAnsiTheme="minorBidi" w:hint="cs"/>
          <w:rtl/>
        </w:rPr>
        <w:t xml:space="preserve">הישירה </w:t>
      </w:r>
      <w:proofErr w:type="spellStart"/>
      <w:r w:rsidRPr="00083D12">
        <w:rPr>
          <w:rFonts w:asciiTheme="minorBidi" w:hAnsiTheme="minorBidi" w:hint="cs"/>
          <w:rtl/>
        </w:rPr>
        <w:t>השניה</w:t>
      </w:r>
      <w:proofErr w:type="spellEnd"/>
      <w:r w:rsidRPr="00083D12">
        <w:rPr>
          <w:rFonts w:asciiTheme="minorBidi" w:hAnsiTheme="minorBidi" w:hint="cs"/>
          <w:rtl/>
        </w:rPr>
        <w:t xml:space="preserve"> מגדירה את </w:t>
      </w:r>
      <w:r w:rsidRPr="00083D12">
        <w:rPr>
          <w:rFonts w:asciiTheme="minorBidi" w:hAnsiTheme="minorBidi" w:hint="cs"/>
          <w:b/>
          <w:bCs/>
          <w:rtl/>
        </w:rPr>
        <w:t>מתנות הכהונה</w:t>
      </w:r>
      <w:r w:rsidRPr="00083D12">
        <w:rPr>
          <w:rFonts w:asciiTheme="minorBidi" w:hAnsiTheme="minorBidi" w:hint="cs"/>
          <w:rtl/>
        </w:rPr>
        <w:t xml:space="preserve"> שימסרו </w:t>
      </w:r>
      <w:proofErr w:type="spellStart"/>
      <w:r w:rsidRPr="00083D12">
        <w:rPr>
          <w:rFonts w:asciiTheme="minorBidi" w:hAnsiTheme="minorBidi" w:hint="cs"/>
          <w:rtl/>
        </w:rPr>
        <w:t>לכהנים</w:t>
      </w:r>
      <w:proofErr w:type="spellEnd"/>
      <w:r w:rsidRPr="00083D12">
        <w:rPr>
          <w:rFonts w:asciiTheme="minorBidi" w:hAnsiTheme="minorBidi" w:hint="cs"/>
          <w:rtl/>
        </w:rPr>
        <w:t>,</w:t>
      </w:r>
    </w:p>
    <w:p w:rsidR="00571BD7" w:rsidRPr="00083D12" w:rsidRDefault="00571BD7" w:rsidP="00571BD7">
      <w:pPr>
        <w:spacing w:line="288" w:lineRule="auto"/>
        <w:ind w:left="720"/>
        <w:contextualSpacing/>
        <w:jc w:val="both"/>
        <w:rPr>
          <w:rFonts w:asciiTheme="minorBidi" w:hAnsiTheme="minorBidi"/>
          <w:rtl/>
        </w:rPr>
      </w:pPr>
      <w:r w:rsidRPr="00083D12">
        <w:rPr>
          <w:rFonts w:asciiTheme="minorBidi" w:hAnsiTheme="minorBidi"/>
          <w:rtl/>
        </w:rPr>
        <w:t xml:space="preserve">(ח) </w:t>
      </w:r>
      <w:r w:rsidRPr="00083D12">
        <w:rPr>
          <w:rFonts w:asciiTheme="minorBidi" w:hAnsiTheme="minorBidi"/>
          <w:b/>
          <w:bCs/>
          <w:rtl/>
        </w:rPr>
        <w:t xml:space="preserve">וַיְדַבֵּ֣ר ה' </w:t>
      </w:r>
      <w:proofErr w:type="spellStart"/>
      <w:r w:rsidRPr="00083D12">
        <w:rPr>
          <w:rFonts w:asciiTheme="minorBidi" w:hAnsiTheme="minorBidi"/>
          <w:b/>
          <w:bCs/>
          <w:rtl/>
        </w:rPr>
        <w:t>אֶֽל־אַהֲרֹן</w:t>
      </w:r>
      <w:proofErr w:type="spellEnd"/>
      <w:r w:rsidRPr="00083D12">
        <w:rPr>
          <w:rFonts w:asciiTheme="minorBidi" w:hAnsiTheme="minorBidi"/>
          <w:b/>
          <w:bCs/>
          <w:rtl/>
        </w:rPr>
        <w:t>֒</w:t>
      </w:r>
      <w:r w:rsidRPr="00083D12">
        <w:rPr>
          <w:rFonts w:asciiTheme="minorBidi" w:hAnsiTheme="minorBidi"/>
          <w:rtl/>
        </w:rPr>
        <w:t xml:space="preserve"> וַאֲנִי֙ הִנֵּ֣ה נָתַ֣תִּֽי לְךָ֔ </w:t>
      </w:r>
      <w:proofErr w:type="spellStart"/>
      <w:r w:rsidRPr="00083D12">
        <w:rPr>
          <w:rFonts w:asciiTheme="minorBidi" w:hAnsiTheme="minorBidi"/>
          <w:rtl/>
        </w:rPr>
        <w:t>אֶת־מִשְׁמֶ֖רֶת</w:t>
      </w:r>
      <w:proofErr w:type="spellEnd"/>
      <w:r w:rsidRPr="00083D12">
        <w:rPr>
          <w:rFonts w:asciiTheme="minorBidi" w:hAnsiTheme="minorBidi"/>
          <w:rtl/>
        </w:rPr>
        <w:t xml:space="preserve"> תְּרוּמֹתָ֑י </w:t>
      </w:r>
      <w:proofErr w:type="spellStart"/>
      <w:r w:rsidRPr="00083D12">
        <w:rPr>
          <w:rFonts w:asciiTheme="minorBidi" w:hAnsiTheme="minorBidi"/>
          <w:rtl/>
        </w:rPr>
        <w:t>לְכָל־קָדְשֵׁ֣י</w:t>
      </w:r>
      <w:proofErr w:type="spellEnd"/>
      <w:r w:rsidRPr="00083D12">
        <w:rPr>
          <w:rFonts w:asciiTheme="minorBidi" w:hAnsiTheme="minorBidi"/>
          <w:rtl/>
        </w:rPr>
        <w:t xml:space="preserve"> </w:t>
      </w:r>
      <w:proofErr w:type="spellStart"/>
      <w:r w:rsidRPr="00083D12">
        <w:rPr>
          <w:rFonts w:asciiTheme="minorBidi" w:hAnsiTheme="minorBidi"/>
          <w:rtl/>
        </w:rPr>
        <w:t>בְנֵֽי־יִ֠שְׂרָאֵל</w:t>
      </w:r>
      <w:proofErr w:type="spellEnd"/>
      <w:r w:rsidRPr="00083D12">
        <w:rPr>
          <w:rFonts w:asciiTheme="minorBidi" w:hAnsiTheme="minorBidi"/>
          <w:rtl/>
        </w:rPr>
        <w:t xml:space="preserve"> לְךָ֙ נְתַתִּ֧ים לְמָשְׁחָ֛ה וּלְבָנֶ֖יךָ </w:t>
      </w:r>
      <w:proofErr w:type="spellStart"/>
      <w:r w:rsidRPr="00083D12">
        <w:rPr>
          <w:rFonts w:asciiTheme="minorBidi" w:hAnsiTheme="minorBidi"/>
          <w:rtl/>
        </w:rPr>
        <w:t>לְחָק־עוֹלָֽם</w:t>
      </w:r>
      <w:proofErr w:type="spellEnd"/>
      <w:r w:rsidRPr="00083D12">
        <w:rPr>
          <w:rFonts w:asciiTheme="minorBidi" w:hAnsiTheme="minorBidi"/>
          <w:rtl/>
        </w:rPr>
        <w:t xml:space="preserve">: (ט) </w:t>
      </w:r>
      <w:proofErr w:type="spellStart"/>
      <w:r w:rsidRPr="00083D12">
        <w:rPr>
          <w:rFonts w:asciiTheme="minorBidi" w:hAnsiTheme="minorBidi"/>
          <w:rtl/>
        </w:rPr>
        <w:t>זֶֽה־יִהְיֶ֥ה</w:t>
      </w:r>
      <w:proofErr w:type="spellEnd"/>
      <w:r w:rsidRPr="00083D12">
        <w:rPr>
          <w:rFonts w:asciiTheme="minorBidi" w:hAnsiTheme="minorBidi"/>
          <w:rtl/>
        </w:rPr>
        <w:t xml:space="preserve"> לְךָ֛ מִקֹּ֥דֶשׁ הַקֳּדָשִׁ֖ים </w:t>
      </w:r>
      <w:proofErr w:type="spellStart"/>
      <w:r w:rsidRPr="00083D12">
        <w:rPr>
          <w:rFonts w:asciiTheme="minorBidi" w:hAnsiTheme="minorBidi"/>
          <w:rtl/>
        </w:rPr>
        <w:t>מִן־הָאֵ֑ש</w:t>
      </w:r>
      <w:proofErr w:type="spellEnd"/>
      <w:r w:rsidRPr="00083D12">
        <w:rPr>
          <w:rFonts w:asciiTheme="minorBidi" w:hAnsiTheme="minorBidi"/>
          <w:rtl/>
        </w:rPr>
        <w:t xml:space="preserve">ׁ </w:t>
      </w:r>
      <w:proofErr w:type="spellStart"/>
      <w:r w:rsidRPr="00083D12">
        <w:rPr>
          <w:rFonts w:asciiTheme="minorBidi" w:hAnsiTheme="minorBidi"/>
          <w:rtl/>
        </w:rPr>
        <w:t>כָּל־קָ֠רְבָּנָם</w:t>
      </w:r>
      <w:proofErr w:type="spellEnd"/>
      <w:r w:rsidRPr="00083D12">
        <w:rPr>
          <w:rFonts w:asciiTheme="minorBidi" w:hAnsiTheme="minorBidi"/>
          <w:rtl/>
        </w:rPr>
        <w:t xml:space="preserve"> </w:t>
      </w:r>
      <w:proofErr w:type="spellStart"/>
      <w:r w:rsidRPr="00083D12">
        <w:rPr>
          <w:rFonts w:asciiTheme="minorBidi" w:hAnsiTheme="minorBidi"/>
          <w:rtl/>
        </w:rPr>
        <w:t>לְֽכָל־מִנְחָתָ֞ם</w:t>
      </w:r>
      <w:proofErr w:type="spellEnd"/>
      <w:r w:rsidRPr="00083D12">
        <w:rPr>
          <w:rFonts w:asciiTheme="minorBidi" w:hAnsiTheme="minorBidi"/>
          <w:rtl/>
        </w:rPr>
        <w:t xml:space="preserve"> </w:t>
      </w:r>
      <w:proofErr w:type="spellStart"/>
      <w:r w:rsidRPr="00083D12">
        <w:rPr>
          <w:rFonts w:asciiTheme="minorBidi" w:hAnsiTheme="minorBidi"/>
          <w:rtl/>
        </w:rPr>
        <w:t>וּלְכָל־חַטָּאתָ֗ם</w:t>
      </w:r>
      <w:proofErr w:type="spellEnd"/>
      <w:r w:rsidRPr="00083D12">
        <w:rPr>
          <w:rFonts w:asciiTheme="minorBidi" w:hAnsiTheme="minorBidi"/>
          <w:rtl/>
        </w:rPr>
        <w:t xml:space="preserve"> </w:t>
      </w:r>
      <w:proofErr w:type="spellStart"/>
      <w:r w:rsidRPr="00083D12">
        <w:rPr>
          <w:rFonts w:asciiTheme="minorBidi" w:hAnsiTheme="minorBidi"/>
          <w:rtl/>
        </w:rPr>
        <w:t>וּלְכָל־אֲשָׁמָם</w:t>
      </w:r>
      <w:proofErr w:type="spellEnd"/>
      <w:r w:rsidRPr="00083D12">
        <w:rPr>
          <w:rFonts w:asciiTheme="minorBidi" w:hAnsiTheme="minorBidi"/>
          <w:rtl/>
        </w:rPr>
        <w:t>֙ אֲשֶׁ֣ר יָשִׁ֣יבוּ לִ֔י קֹ֣דֶשׁ קָֽדָשִׁ֥ים לְךָ֛ ה֖וּא וּלְבָנֶיֽךָ:</w:t>
      </w:r>
    </w:p>
    <w:p w:rsidR="00571BD7" w:rsidRPr="00083D12" w:rsidRDefault="00571BD7" w:rsidP="00564F2F">
      <w:pPr>
        <w:spacing w:line="288" w:lineRule="auto"/>
        <w:contextualSpacing/>
        <w:jc w:val="both"/>
        <w:rPr>
          <w:rFonts w:asciiTheme="minorBidi" w:hAnsiTheme="minorBidi"/>
          <w:rtl/>
        </w:rPr>
      </w:pPr>
      <w:r w:rsidRPr="00083D12">
        <w:rPr>
          <w:rFonts w:asciiTheme="minorBidi" w:hAnsiTheme="minorBidi" w:hint="cs"/>
          <w:rtl/>
        </w:rPr>
        <w:t xml:space="preserve">והפניה הישירה השלישית מסבירה את ענין </w:t>
      </w:r>
      <w:r w:rsidRPr="00083D12">
        <w:rPr>
          <w:rFonts w:asciiTheme="minorBidi" w:hAnsiTheme="minorBidi" w:hint="cs"/>
          <w:b/>
          <w:bCs/>
          <w:rtl/>
        </w:rPr>
        <w:t>הזכ</w:t>
      </w:r>
      <w:r w:rsidR="00564F2F" w:rsidRPr="00083D12">
        <w:rPr>
          <w:rFonts w:asciiTheme="minorBidi" w:hAnsiTheme="minorBidi" w:hint="cs"/>
          <w:b/>
          <w:bCs/>
          <w:rtl/>
        </w:rPr>
        <w:t>א</w:t>
      </w:r>
      <w:r w:rsidRPr="00083D12">
        <w:rPr>
          <w:rFonts w:asciiTheme="minorBidi" w:hAnsiTheme="minorBidi" w:hint="cs"/>
          <w:b/>
          <w:bCs/>
          <w:rtl/>
        </w:rPr>
        <w:t>ות לנחל</w:t>
      </w:r>
      <w:r w:rsidR="00564F2F" w:rsidRPr="00083D12">
        <w:rPr>
          <w:rFonts w:asciiTheme="minorBidi" w:hAnsiTheme="minorBidi" w:hint="cs"/>
          <w:b/>
          <w:bCs/>
          <w:rtl/>
        </w:rPr>
        <w:t>ה</w:t>
      </w:r>
      <w:r w:rsidRPr="00083D12">
        <w:rPr>
          <w:rFonts w:asciiTheme="minorBidi" w:hAnsiTheme="minorBidi" w:hint="cs"/>
          <w:rtl/>
        </w:rPr>
        <w:t xml:space="preserve"> בארץ ישראל,</w:t>
      </w:r>
    </w:p>
    <w:p w:rsidR="00571BD7" w:rsidRPr="00083D12" w:rsidRDefault="00571BD7" w:rsidP="00571BD7">
      <w:pPr>
        <w:spacing w:line="288" w:lineRule="auto"/>
        <w:ind w:left="720"/>
        <w:contextualSpacing/>
        <w:jc w:val="both"/>
        <w:rPr>
          <w:rFonts w:asciiTheme="minorBidi" w:hAnsiTheme="minorBidi"/>
          <w:rtl/>
        </w:rPr>
      </w:pPr>
      <w:r w:rsidRPr="00083D12">
        <w:rPr>
          <w:rFonts w:asciiTheme="minorBidi" w:hAnsiTheme="minorBidi"/>
          <w:rtl/>
        </w:rPr>
        <w:t xml:space="preserve">(כ) </w:t>
      </w:r>
      <w:r w:rsidRPr="00083D12">
        <w:rPr>
          <w:rFonts w:asciiTheme="minorBidi" w:hAnsiTheme="minorBidi"/>
          <w:b/>
          <w:bCs/>
          <w:rtl/>
        </w:rPr>
        <w:t xml:space="preserve">וַיֹּ֨אמֶר ה' </w:t>
      </w:r>
      <w:proofErr w:type="spellStart"/>
      <w:r w:rsidRPr="00083D12">
        <w:rPr>
          <w:rFonts w:asciiTheme="minorBidi" w:hAnsiTheme="minorBidi"/>
          <w:b/>
          <w:bCs/>
          <w:rtl/>
        </w:rPr>
        <w:t>אֶֽל־אַהֲרֹ֗ן</w:t>
      </w:r>
      <w:proofErr w:type="spellEnd"/>
      <w:r w:rsidRPr="00083D12">
        <w:rPr>
          <w:rFonts w:asciiTheme="minorBidi" w:hAnsiTheme="minorBidi"/>
          <w:rtl/>
        </w:rPr>
        <w:t xml:space="preserve"> בְּאַרְצָם֙ לֹ֣א תִנְחָ֔ל וְחֵ֕לֶק </w:t>
      </w:r>
      <w:proofErr w:type="spellStart"/>
      <w:r w:rsidRPr="00083D12">
        <w:rPr>
          <w:rFonts w:asciiTheme="minorBidi" w:hAnsiTheme="minorBidi"/>
          <w:rtl/>
        </w:rPr>
        <w:t>לֹא־יִהְיֶ֥ה</w:t>
      </w:r>
      <w:proofErr w:type="spellEnd"/>
      <w:r w:rsidRPr="00083D12">
        <w:rPr>
          <w:rFonts w:asciiTheme="minorBidi" w:hAnsiTheme="minorBidi"/>
          <w:rtl/>
        </w:rPr>
        <w:t xml:space="preserve"> לְךָ֖ בְּתוֹכָ֑ם אֲנִ֤י חֶלְקְךָ֙ וְנַחֲלָ֣תְךָ֔ בְּת֖וֹךְ בְּנֵ֥י יִשְׂרָאֵֽל: ס</w:t>
      </w:r>
    </w:p>
    <w:p w:rsidR="00571BD7" w:rsidRPr="00083D12" w:rsidRDefault="00571BD7" w:rsidP="00571BD7">
      <w:pPr>
        <w:spacing w:line="288" w:lineRule="auto"/>
        <w:contextualSpacing/>
        <w:jc w:val="both"/>
        <w:rPr>
          <w:rFonts w:asciiTheme="minorBidi" w:hAnsiTheme="minorBidi"/>
          <w:rtl/>
        </w:rPr>
      </w:pPr>
    </w:p>
    <w:p w:rsidR="00556EBC" w:rsidRPr="00083D12" w:rsidRDefault="00E21ABB" w:rsidP="007A4614">
      <w:pPr>
        <w:spacing w:line="288" w:lineRule="auto"/>
        <w:contextualSpacing/>
        <w:jc w:val="both"/>
        <w:rPr>
          <w:rFonts w:asciiTheme="minorBidi" w:hAnsiTheme="minorBidi"/>
          <w:b/>
          <w:bCs/>
          <w:rtl/>
        </w:rPr>
      </w:pPr>
      <w:r w:rsidRPr="00083D12">
        <w:rPr>
          <w:rFonts w:asciiTheme="minorBidi" w:hAnsiTheme="minorBidi" w:hint="cs"/>
          <w:b/>
          <w:bCs/>
          <w:rtl/>
        </w:rPr>
        <w:t xml:space="preserve">6. </w:t>
      </w:r>
      <w:r w:rsidR="00556EBC" w:rsidRPr="00083D12">
        <w:rPr>
          <w:rFonts w:asciiTheme="minorBidi" w:hAnsiTheme="minorBidi" w:hint="cs"/>
          <w:b/>
          <w:bCs/>
          <w:rtl/>
        </w:rPr>
        <w:t>פרשת שתויי</w:t>
      </w:r>
      <w:r w:rsidR="007A4614">
        <w:rPr>
          <w:rFonts w:asciiTheme="minorBidi" w:hAnsiTheme="minorBidi" w:hint="cs"/>
          <w:b/>
          <w:bCs/>
          <w:rtl/>
        </w:rPr>
        <w:t xml:space="preserve"> היין</w:t>
      </w:r>
      <w:r w:rsidR="003B1640" w:rsidRPr="00083D12">
        <w:rPr>
          <w:rFonts w:asciiTheme="minorBidi" w:hAnsiTheme="minorBidi" w:hint="cs"/>
          <w:b/>
          <w:bCs/>
          <w:rtl/>
        </w:rPr>
        <w:t xml:space="preserve">-פניה ישירה אל אהרון </w:t>
      </w:r>
      <w:r w:rsidR="007A4614">
        <w:rPr>
          <w:rFonts w:asciiTheme="minorBidi" w:hAnsiTheme="minorBidi" w:hint="cs"/>
          <w:b/>
          <w:bCs/>
          <w:rtl/>
        </w:rPr>
        <w:t xml:space="preserve">המתארת את </w:t>
      </w:r>
      <w:r w:rsidR="003B1640" w:rsidRPr="00083D12">
        <w:rPr>
          <w:rFonts w:asciiTheme="minorBidi" w:hAnsiTheme="minorBidi" w:hint="cs"/>
          <w:b/>
          <w:bCs/>
          <w:rtl/>
        </w:rPr>
        <w:t xml:space="preserve">תפקידי </w:t>
      </w:r>
      <w:proofErr w:type="spellStart"/>
      <w:r w:rsidR="00556EBC" w:rsidRPr="00083D12">
        <w:rPr>
          <w:rFonts w:asciiTheme="minorBidi" w:hAnsiTheme="minorBidi" w:hint="cs"/>
          <w:b/>
          <w:bCs/>
          <w:rtl/>
        </w:rPr>
        <w:t>הכהנים</w:t>
      </w:r>
      <w:proofErr w:type="spellEnd"/>
    </w:p>
    <w:p w:rsidR="00E75AA2" w:rsidRPr="00083D12" w:rsidRDefault="00E75AA2" w:rsidP="002D21D6">
      <w:pPr>
        <w:spacing w:line="288" w:lineRule="auto"/>
        <w:contextualSpacing/>
        <w:jc w:val="both"/>
        <w:rPr>
          <w:rFonts w:asciiTheme="minorBidi" w:hAnsiTheme="minorBidi"/>
          <w:rtl/>
        </w:rPr>
      </w:pPr>
      <w:r w:rsidRPr="00083D12">
        <w:rPr>
          <w:rFonts w:asciiTheme="minorBidi" w:hAnsiTheme="minorBidi" w:hint="cs"/>
          <w:rtl/>
        </w:rPr>
        <w:t xml:space="preserve">מצינו אם כן </w:t>
      </w:r>
      <w:r w:rsidR="00571BD7" w:rsidRPr="00083D12">
        <w:rPr>
          <w:rFonts w:asciiTheme="minorBidi" w:hAnsiTheme="minorBidi" w:hint="cs"/>
          <w:rtl/>
        </w:rPr>
        <w:t xml:space="preserve">שפניות ה' </w:t>
      </w:r>
      <w:r w:rsidRPr="00083D12">
        <w:rPr>
          <w:rFonts w:asciiTheme="minorBidi" w:hAnsiTheme="minorBidi" w:hint="cs"/>
          <w:rtl/>
        </w:rPr>
        <w:t xml:space="preserve">הישירות אל אהרון </w:t>
      </w:r>
      <w:r w:rsidRPr="00083D12">
        <w:rPr>
          <w:rFonts w:asciiTheme="minorBidi" w:hAnsiTheme="minorBidi" w:hint="cs"/>
          <w:b/>
          <w:bCs/>
          <w:rtl/>
        </w:rPr>
        <w:t>מתמקדות במעמדו ובתפקידיו של שבט לוי</w:t>
      </w:r>
      <w:r w:rsidRPr="00083D12">
        <w:rPr>
          <w:rFonts w:asciiTheme="minorBidi" w:hAnsiTheme="minorBidi" w:hint="cs"/>
          <w:rtl/>
        </w:rPr>
        <w:t>. ומכאן שגם את הדיבור הישיר אל אהרון בפרשת</w:t>
      </w:r>
      <w:r w:rsidR="00564F2F" w:rsidRPr="00083D12">
        <w:rPr>
          <w:rFonts w:asciiTheme="minorBidi" w:hAnsiTheme="minorBidi" w:hint="cs"/>
          <w:rtl/>
        </w:rPr>
        <w:t xml:space="preserve">נו, </w:t>
      </w:r>
      <w:r w:rsidRPr="00083D12">
        <w:rPr>
          <w:rFonts w:asciiTheme="minorBidi" w:hAnsiTheme="minorBidi" w:hint="cs"/>
          <w:rtl/>
        </w:rPr>
        <w:t>י</w:t>
      </w:r>
      <w:r w:rsidR="00EB6A0F" w:rsidRPr="00083D12">
        <w:rPr>
          <w:rFonts w:asciiTheme="minorBidi" w:hAnsiTheme="minorBidi" w:hint="cs"/>
          <w:rtl/>
        </w:rPr>
        <w:t xml:space="preserve">ש </w:t>
      </w:r>
      <w:r w:rsidRPr="00083D12">
        <w:rPr>
          <w:rFonts w:asciiTheme="minorBidi" w:hAnsiTheme="minorBidi" w:hint="cs"/>
          <w:rtl/>
        </w:rPr>
        <w:t>לראות כ</w:t>
      </w:r>
      <w:r w:rsidR="006D517B" w:rsidRPr="00083D12">
        <w:rPr>
          <w:rFonts w:asciiTheme="minorBidi" w:hAnsiTheme="minorBidi" w:hint="cs"/>
          <w:rtl/>
        </w:rPr>
        <w:t>חלק מ</w:t>
      </w:r>
      <w:r w:rsidRPr="00083D12">
        <w:rPr>
          <w:rFonts w:asciiTheme="minorBidi" w:hAnsiTheme="minorBidi" w:hint="cs"/>
          <w:rtl/>
        </w:rPr>
        <w:t xml:space="preserve">הגדרת תפקידי </w:t>
      </w:r>
      <w:proofErr w:type="spellStart"/>
      <w:r w:rsidRPr="00083D12">
        <w:rPr>
          <w:rFonts w:asciiTheme="minorBidi" w:hAnsiTheme="minorBidi" w:hint="cs"/>
          <w:rtl/>
        </w:rPr>
        <w:t>הכהנים</w:t>
      </w:r>
      <w:proofErr w:type="spellEnd"/>
      <w:r w:rsidRPr="00083D12">
        <w:rPr>
          <w:rFonts w:asciiTheme="minorBidi" w:hAnsiTheme="minorBidi" w:hint="cs"/>
          <w:rtl/>
        </w:rPr>
        <w:t>.</w:t>
      </w:r>
    </w:p>
    <w:p w:rsidR="006D517B" w:rsidRPr="00083D12" w:rsidRDefault="006D517B" w:rsidP="00E75AA2">
      <w:pPr>
        <w:spacing w:line="288" w:lineRule="auto"/>
        <w:contextualSpacing/>
        <w:jc w:val="both"/>
        <w:rPr>
          <w:rFonts w:asciiTheme="minorBidi" w:hAnsiTheme="minorBidi"/>
          <w:rtl/>
        </w:rPr>
      </w:pPr>
    </w:p>
    <w:p w:rsidR="00564F2F" w:rsidRPr="00083D12" w:rsidRDefault="006D517B" w:rsidP="003B1640">
      <w:pPr>
        <w:spacing w:line="288" w:lineRule="auto"/>
        <w:contextualSpacing/>
        <w:jc w:val="both"/>
        <w:rPr>
          <w:rFonts w:asciiTheme="minorBidi" w:hAnsiTheme="minorBidi"/>
          <w:rtl/>
        </w:rPr>
      </w:pPr>
      <w:r w:rsidRPr="00083D12">
        <w:rPr>
          <w:rFonts w:asciiTheme="minorBidi" w:hAnsiTheme="minorBidi" w:hint="cs"/>
          <w:rtl/>
        </w:rPr>
        <w:t>בחינת פרשת שתויי היין מורה, ש</w:t>
      </w:r>
      <w:r w:rsidR="00564F2F" w:rsidRPr="00083D12">
        <w:rPr>
          <w:rFonts w:asciiTheme="minorBidi" w:hAnsiTheme="minorBidi" w:hint="cs"/>
          <w:rtl/>
        </w:rPr>
        <w:t xml:space="preserve">מפורטים בה שלושה תפקידים המיועדים </w:t>
      </w:r>
      <w:proofErr w:type="spellStart"/>
      <w:r w:rsidR="00564F2F" w:rsidRPr="00083D12">
        <w:rPr>
          <w:rFonts w:asciiTheme="minorBidi" w:hAnsiTheme="minorBidi" w:hint="cs"/>
          <w:rtl/>
        </w:rPr>
        <w:t>לכהנים</w:t>
      </w:r>
      <w:proofErr w:type="spellEnd"/>
      <w:r w:rsidR="00564F2F" w:rsidRPr="00083D12">
        <w:rPr>
          <w:rFonts w:asciiTheme="minorBidi" w:hAnsiTheme="minorBidi" w:hint="cs"/>
          <w:rtl/>
        </w:rPr>
        <w:t>. לתפקידים אלה מכנה משותף, יש לבצע אותם בפיכחון מלא</w:t>
      </w:r>
      <w:r w:rsidR="00420C85" w:rsidRPr="00083D12">
        <w:rPr>
          <w:rStyle w:val="FootnoteReference"/>
          <w:rFonts w:asciiTheme="minorBidi" w:hAnsiTheme="minorBidi"/>
          <w:rtl/>
        </w:rPr>
        <w:footnoteReference w:id="6"/>
      </w:r>
      <w:r w:rsidR="00564F2F" w:rsidRPr="00083D12">
        <w:rPr>
          <w:rFonts w:asciiTheme="minorBidi" w:hAnsiTheme="minorBidi" w:hint="cs"/>
          <w:rtl/>
        </w:rPr>
        <w:t xml:space="preserve">. </w:t>
      </w:r>
      <w:r w:rsidR="00564F2F" w:rsidRPr="00083D12">
        <w:rPr>
          <w:rFonts w:asciiTheme="minorBidi" w:hAnsiTheme="minorBidi" w:hint="cs"/>
          <w:rtl/>
        </w:rPr>
        <w:lastRenderedPageBreak/>
        <w:t>אסור לגשת אליהם מתוך שתיית יין ושִכְרוּת.</w:t>
      </w:r>
      <w:r w:rsidR="003B1640" w:rsidRPr="00083D12">
        <w:rPr>
          <w:rFonts w:asciiTheme="minorBidi" w:hAnsiTheme="minorBidi" w:hint="cs"/>
          <w:rtl/>
        </w:rPr>
        <w:t xml:space="preserve"> בגלל מכנה משותף זה, ניתנה לפרשה הכותרת 'איסור שתיית היין', אך למעשה ת</w:t>
      </w:r>
      <w:r w:rsidR="004E4642" w:rsidRPr="00083D12">
        <w:rPr>
          <w:rFonts w:asciiTheme="minorBidi" w:hAnsiTheme="minorBidi" w:hint="cs"/>
          <w:rtl/>
        </w:rPr>
        <w:t>ו</w:t>
      </w:r>
      <w:r w:rsidR="003B1640" w:rsidRPr="00083D12">
        <w:rPr>
          <w:rFonts w:asciiTheme="minorBidi" w:hAnsiTheme="minorBidi" w:hint="cs"/>
          <w:rtl/>
        </w:rPr>
        <w:t>כנ</w:t>
      </w:r>
      <w:r w:rsidR="004E4642" w:rsidRPr="00083D12">
        <w:rPr>
          <w:rFonts w:asciiTheme="minorBidi" w:hAnsiTheme="minorBidi" w:hint="cs"/>
          <w:rtl/>
        </w:rPr>
        <w:t xml:space="preserve">ה העיקרי הוא פירוט תפקידי </w:t>
      </w:r>
      <w:proofErr w:type="spellStart"/>
      <w:r w:rsidR="004E4642" w:rsidRPr="00083D12">
        <w:rPr>
          <w:rFonts w:asciiTheme="minorBidi" w:hAnsiTheme="minorBidi" w:hint="cs"/>
          <w:rtl/>
        </w:rPr>
        <w:t>הכהנים</w:t>
      </w:r>
      <w:proofErr w:type="spellEnd"/>
      <w:r w:rsidR="004E4642" w:rsidRPr="00083D12">
        <w:rPr>
          <w:rFonts w:asciiTheme="minorBidi" w:hAnsiTheme="minorBidi" w:hint="cs"/>
          <w:rtl/>
        </w:rPr>
        <w:t>.</w:t>
      </w:r>
      <w:r w:rsidR="003B1640" w:rsidRPr="00083D12">
        <w:rPr>
          <w:rFonts w:asciiTheme="minorBidi" w:hAnsiTheme="minorBidi" w:hint="cs"/>
          <w:rtl/>
        </w:rPr>
        <w:t xml:space="preserve"> </w:t>
      </w:r>
    </w:p>
    <w:p w:rsidR="002D21D6" w:rsidRPr="00083D12" w:rsidRDefault="002D21D6" w:rsidP="006D517B">
      <w:pPr>
        <w:spacing w:line="288" w:lineRule="auto"/>
        <w:contextualSpacing/>
        <w:jc w:val="both"/>
        <w:rPr>
          <w:rFonts w:asciiTheme="minorBidi" w:hAnsiTheme="minorBidi"/>
          <w:rtl/>
        </w:rPr>
      </w:pPr>
    </w:p>
    <w:p w:rsidR="00E75AA2" w:rsidRPr="00083D12" w:rsidRDefault="006D517B" w:rsidP="006D517B">
      <w:pPr>
        <w:spacing w:line="288" w:lineRule="auto"/>
        <w:contextualSpacing/>
        <w:jc w:val="both"/>
        <w:rPr>
          <w:rFonts w:asciiTheme="minorBidi" w:hAnsiTheme="minorBidi"/>
          <w:rtl/>
        </w:rPr>
      </w:pPr>
      <w:r w:rsidRPr="00083D12">
        <w:rPr>
          <w:rFonts w:asciiTheme="minorBidi" w:hAnsiTheme="minorBidi" w:hint="cs"/>
          <w:rtl/>
        </w:rPr>
        <w:t xml:space="preserve">וכך מגדיר הקב"ה בפנייתו הישירה לאהרון </w:t>
      </w:r>
      <w:r w:rsidR="00556EBC" w:rsidRPr="00083D12">
        <w:rPr>
          <w:rFonts w:asciiTheme="minorBidi" w:hAnsiTheme="minorBidi" w:hint="cs"/>
          <w:rtl/>
        </w:rPr>
        <w:t xml:space="preserve">בפרשתנו </w:t>
      </w:r>
      <w:r w:rsidRPr="00083D12">
        <w:rPr>
          <w:rFonts w:asciiTheme="minorBidi" w:hAnsiTheme="minorBidi" w:hint="cs"/>
          <w:rtl/>
        </w:rPr>
        <w:t>את שלוש</w:t>
      </w:r>
      <w:r w:rsidR="00556EBC" w:rsidRPr="00083D12">
        <w:rPr>
          <w:rFonts w:asciiTheme="minorBidi" w:hAnsiTheme="minorBidi" w:hint="cs"/>
          <w:rtl/>
        </w:rPr>
        <w:t>ת</w:t>
      </w:r>
      <w:r w:rsidRPr="00083D12">
        <w:rPr>
          <w:rFonts w:asciiTheme="minorBidi" w:hAnsiTheme="minorBidi" w:hint="cs"/>
          <w:rtl/>
        </w:rPr>
        <w:t xml:space="preserve"> התפקידים המוטלים על </w:t>
      </w:r>
      <w:proofErr w:type="spellStart"/>
      <w:r w:rsidRPr="00083D12">
        <w:rPr>
          <w:rFonts w:asciiTheme="minorBidi" w:hAnsiTheme="minorBidi" w:hint="cs"/>
          <w:rtl/>
        </w:rPr>
        <w:t>הכהנים</w:t>
      </w:r>
      <w:proofErr w:type="spellEnd"/>
      <w:r w:rsidRPr="00083D12">
        <w:rPr>
          <w:rFonts w:asciiTheme="minorBidi" w:hAnsiTheme="minorBidi" w:hint="cs"/>
          <w:rtl/>
        </w:rPr>
        <w:t>.</w:t>
      </w:r>
      <w:r w:rsidR="00E75AA2" w:rsidRPr="00083D12">
        <w:rPr>
          <w:rFonts w:asciiTheme="minorBidi" w:hAnsiTheme="minorBidi" w:hint="cs"/>
          <w:rtl/>
        </w:rPr>
        <w:t xml:space="preserve"> </w:t>
      </w:r>
    </w:p>
    <w:p w:rsidR="006D517B" w:rsidRPr="00083D12" w:rsidRDefault="006D517B" w:rsidP="00556EBC">
      <w:pPr>
        <w:pStyle w:val="ListParagraph"/>
        <w:numPr>
          <w:ilvl w:val="0"/>
          <w:numId w:val="15"/>
        </w:numPr>
        <w:spacing w:line="288" w:lineRule="auto"/>
        <w:jc w:val="both"/>
        <w:rPr>
          <w:rFonts w:asciiTheme="minorBidi" w:hAnsiTheme="minorBidi"/>
        </w:rPr>
      </w:pPr>
      <w:r w:rsidRPr="00083D12">
        <w:rPr>
          <w:rFonts w:asciiTheme="minorBidi" w:hAnsiTheme="minorBidi" w:hint="cs"/>
          <w:rtl/>
        </w:rPr>
        <w:t>על</w:t>
      </w:r>
      <w:r w:rsidR="00556EBC" w:rsidRPr="00083D12">
        <w:rPr>
          <w:rFonts w:asciiTheme="minorBidi" w:hAnsiTheme="minorBidi" w:hint="cs"/>
          <w:rtl/>
        </w:rPr>
        <w:t xml:space="preserve"> </w:t>
      </w:r>
      <w:proofErr w:type="spellStart"/>
      <w:r w:rsidR="00556EBC" w:rsidRPr="00083D12">
        <w:rPr>
          <w:rFonts w:asciiTheme="minorBidi" w:hAnsiTheme="minorBidi" w:hint="cs"/>
          <w:rtl/>
        </w:rPr>
        <w:t>הכהנים</w:t>
      </w:r>
      <w:proofErr w:type="spellEnd"/>
      <w:r w:rsidR="00556EBC" w:rsidRPr="00083D12">
        <w:rPr>
          <w:rFonts w:asciiTheme="minorBidi" w:hAnsiTheme="minorBidi" w:hint="cs"/>
          <w:rtl/>
        </w:rPr>
        <w:t xml:space="preserve"> </w:t>
      </w:r>
      <w:r w:rsidRPr="00083D12">
        <w:rPr>
          <w:rFonts w:asciiTheme="minorBidi" w:hAnsiTheme="minorBidi" w:hint="cs"/>
          <w:rtl/>
        </w:rPr>
        <w:t xml:space="preserve">לבא </w:t>
      </w:r>
      <w:r w:rsidRPr="00083D12">
        <w:rPr>
          <w:rFonts w:asciiTheme="minorBidi" w:hAnsiTheme="minorBidi" w:hint="cs"/>
          <w:b/>
          <w:bCs/>
          <w:rtl/>
        </w:rPr>
        <w:t>לעבודת המשכן</w:t>
      </w:r>
      <w:r w:rsidRPr="00083D12">
        <w:rPr>
          <w:rFonts w:asciiTheme="minorBidi" w:hAnsiTheme="minorBidi" w:hint="cs"/>
          <w:rtl/>
        </w:rPr>
        <w:t xml:space="preserve"> בפיכחון מלא</w:t>
      </w:r>
    </w:p>
    <w:p w:rsidR="00E75AA2" w:rsidRPr="00083D12" w:rsidRDefault="00E75AA2" w:rsidP="00556EBC">
      <w:pPr>
        <w:pStyle w:val="ListParagraph"/>
        <w:numPr>
          <w:ilvl w:val="0"/>
          <w:numId w:val="15"/>
        </w:numPr>
        <w:spacing w:line="288" w:lineRule="auto"/>
        <w:jc w:val="both"/>
        <w:rPr>
          <w:rFonts w:asciiTheme="minorBidi" w:hAnsiTheme="minorBidi"/>
        </w:rPr>
      </w:pPr>
      <w:r w:rsidRPr="00083D12">
        <w:rPr>
          <w:rFonts w:asciiTheme="minorBidi" w:hAnsiTheme="minorBidi" w:hint="cs"/>
          <w:rtl/>
        </w:rPr>
        <w:t>על</w:t>
      </w:r>
      <w:r w:rsidR="00556EBC" w:rsidRPr="00083D12">
        <w:rPr>
          <w:rFonts w:asciiTheme="minorBidi" w:hAnsiTheme="minorBidi" w:hint="cs"/>
          <w:rtl/>
        </w:rPr>
        <w:t xml:space="preserve"> </w:t>
      </w:r>
      <w:proofErr w:type="spellStart"/>
      <w:r w:rsidR="00556EBC" w:rsidRPr="00083D12">
        <w:rPr>
          <w:rFonts w:asciiTheme="minorBidi" w:hAnsiTheme="minorBidi" w:hint="cs"/>
          <w:rtl/>
        </w:rPr>
        <w:t>הכהנים</w:t>
      </w:r>
      <w:proofErr w:type="spellEnd"/>
      <w:r w:rsidR="00556EBC" w:rsidRPr="00083D12">
        <w:rPr>
          <w:rFonts w:asciiTheme="minorBidi" w:hAnsiTheme="minorBidi" w:hint="cs"/>
          <w:rtl/>
        </w:rPr>
        <w:t xml:space="preserve"> לדעת </w:t>
      </w:r>
      <w:r w:rsidRPr="00083D12">
        <w:rPr>
          <w:rFonts w:asciiTheme="minorBidi" w:hAnsiTheme="minorBidi" w:hint="cs"/>
          <w:b/>
          <w:bCs/>
          <w:rtl/>
        </w:rPr>
        <w:t>להבדיל</w:t>
      </w:r>
      <w:r w:rsidRPr="00083D12">
        <w:rPr>
          <w:rFonts w:asciiTheme="minorBidi" w:hAnsiTheme="minorBidi" w:hint="cs"/>
          <w:rtl/>
        </w:rPr>
        <w:t xml:space="preserve"> בין הקודש לחול ובין הטמא לטהור.</w:t>
      </w:r>
    </w:p>
    <w:p w:rsidR="00E75AA2" w:rsidRPr="00083D12" w:rsidRDefault="00E75AA2" w:rsidP="00556EBC">
      <w:pPr>
        <w:pStyle w:val="ListParagraph"/>
        <w:numPr>
          <w:ilvl w:val="0"/>
          <w:numId w:val="15"/>
        </w:numPr>
        <w:spacing w:line="288" w:lineRule="auto"/>
        <w:jc w:val="both"/>
        <w:rPr>
          <w:rFonts w:asciiTheme="minorBidi" w:hAnsiTheme="minorBidi"/>
          <w:rtl/>
        </w:rPr>
      </w:pPr>
      <w:r w:rsidRPr="00083D12">
        <w:rPr>
          <w:rFonts w:asciiTheme="minorBidi" w:hAnsiTheme="minorBidi" w:hint="cs"/>
          <w:rtl/>
        </w:rPr>
        <w:t>על</w:t>
      </w:r>
      <w:r w:rsidR="00556EBC" w:rsidRPr="00083D12">
        <w:rPr>
          <w:rFonts w:asciiTheme="minorBidi" w:hAnsiTheme="minorBidi" w:hint="cs"/>
          <w:rtl/>
        </w:rPr>
        <w:t xml:space="preserve"> </w:t>
      </w:r>
      <w:proofErr w:type="spellStart"/>
      <w:r w:rsidR="00556EBC" w:rsidRPr="00083D12">
        <w:rPr>
          <w:rFonts w:asciiTheme="minorBidi" w:hAnsiTheme="minorBidi" w:hint="cs"/>
          <w:rtl/>
        </w:rPr>
        <w:t>הכהנים</w:t>
      </w:r>
      <w:proofErr w:type="spellEnd"/>
      <w:r w:rsidR="00556EBC" w:rsidRPr="00083D12">
        <w:rPr>
          <w:rFonts w:asciiTheme="minorBidi" w:hAnsiTheme="minorBidi" w:hint="cs"/>
          <w:rtl/>
        </w:rPr>
        <w:t xml:space="preserve"> </w:t>
      </w:r>
      <w:r w:rsidRPr="00083D12">
        <w:rPr>
          <w:rFonts w:asciiTheme="minorBidi" w:hAnsiTheme="minorBidi" w:hint="cs"/>
          <w:b/>
          <w:bCs/>
          <w:rtl/>
        </w:rPr>
        <w:t>להורות</w:t>
      </w:r>
      <w:r w:rsidRPr="00083D12">
        <w:rPr>
          <w:rFonts w:asciiTheme="minorBidi" w:hAnsiTheme="minorBidi" w:hint="cs"/>
          <w:rtl/>
        </w:rPr>
        <w:t xml:space="preserve"> לבני ישראל את מצוות ה'.</w:t>
      </w:r>
    </w:p>
    <w:p w:rsidR="00E75AA2" w:rsidRPr="00083D12" w:rsidRDefault="00E75AA2" w:rsidP="00E75AA2">
      <w:pPr>
        <w:spacing w:line="288" w:lineRule="auto"/>
        <w:contextualSpacing/>
        <w:jc w:val="both"/>
        <w:rPr>
          <w:rFonts w:asciiTheme="minorBidi" w:hAnsiTheme="minorBidi"/>
          <w:rtl/>
        </w:rPr>
      </w:pPr>
    </w:p>
    <w:p w:rsidR="006D517B" w:rsidRPr="00083D12" w:rsidRDefault="006D517B" w:rsidP="00E75AA2">
      <w:pPr>
        <w:spacing w:line="288" w:lineRule="auto"/>
        <w:contextualSpacing/>
        <w:jc w:val="both"/>
        <w:rPr>
          <w:rFonts w:asciiTheme="minorBidi" w:hAnsiTheme="minorBidi"/>
          <w:rtl/>
        </w:rPr>
      </w:pPr>
      <w:r w:rsidRPr="00083D12">
        <w:rPr>
          <w:rFonts w:asciiTheme="minorBidi" w:hAnsiTheme="minorBidi" w:hint="cs"/>
          <w:rtl/>
        </w:rPr>
        <w:t>ובלשון הפסוק,</w:t>
      </w:r>
    </w:p>
    <w:p w:rsidR="00E75AA2" w:rsidRPr="00083D12" w:rsidRDefault="00E75AA2" w:rsidP="00E75AA2">
      <w:pPr>
        <w:spacing w:line="288" w:lineRule="auto"/>
        <w:ind w:left="720"/>
        <w:contextualSpacing/>
        <w:jc w:val="both"/>
        <w:rPr>
          <w:rFonts w:asciiTheme="minorBidi" w:hAnsiTheme="minorBidi"/>
          <w:rtl/>
        </w:rPr>
      </w:pPr>
      <w:r w:rsidRPr="00083D12">
        <w:rPr>
          <w:rFonts w:asciiTheme="minorBidi" w:hAnsiTheme="minorBidi"/>
          <w:rtl/>
        </w:rPr>
        <w:t xml:space="preserve">(ח) וַיְדַבֵּ֣ר ה' </w:t>
      </w:r>
      <w:proofErr w:type="spellStart"/>
      <w:r w:rsidRPr="00083D12">
        <w:rPr>
          <w:rFonts w:asciiTheme="minorBidi" w:hAnsiTheme="minorBidi"/>
          <w:rtl/>
        </w:rPr>
        <w:t>אֶֽל־אַהֲרֹ֖ן</w:t>
      </w:r>
      <w:proofErr w:type="spellEnd"/>
      <w:r w:rsidRPr="00083D12">
        <w:rPr>
          <w:rFonts w:asciiTheme="minorBidi" w:hAnsiTheme="minorBidi"/>
          <w:rtl/>
        </w:rPr>
        <w:t xml:space="preserve"> </w:t>
      </w:r>
      <w:proofErr w:type="spellStart"/>
      <w:r w:rsidRPr="00083D12">
        <w:rPr>
          <w:rFonts w:asciiTheme="minorBidi" w:hAnsiTheme="minorBidi"/>
          <w:rtl/>
        </w:rPr>
        <w:t>לֵאמֹֽר</w:t>
      </w:r>
      <w:proofErr w:type="spellEnd"/>
      <w:r w:rsidRPr="00083D12">
        <w:rPr>
          <w:rFonts w:asciiTheme="minorBidi" w:hAnsiTheme="minorBidi"/>
          <w:rtl/>
        </w:rPr>
        <w:t xml:space="preserve">: (ט) יַ֣יִן וְשֵׁכָ֞ר </w:t>
      </w:r>
      <w:proofErr w:type="spellStart"/>
      <w:r w:rsidRPr="00083D12">
        <w:rPr>
          <w:rFonts w:asciiTheme="minorBidi" w:hAnsiTheme="minorBidi"/>
          <w:rtl/>
        </w:rPr>
        <w:t>אַל־תֵּ֣שְׁת</w:t>
      </w:r>
      <w:proofErr w:type="spellEnd"/>
      <w:r w:rsidRPr="00083D12">
        <w:rPr>
          <w:rFonts w:asciiTheme="minorBidi" w:hAnsiTheme="minorBidi"/>
          <w:rtl/>
        </w:rPr>
        <w:t xml:space="preserve">ְּ׀ אַתָּ֣ה׀ וּבָנֶ֣יךָ אִתָּ֗ךְ </w:t>
      </w:r>
      <w:proofErr w:type="spellStart"/>
      <w:r w:rsidRPr="00083D12">
        <w:rPr>
          <w:rFonts w:asciiTheme="minorBidi" w:hAnsiTheme="minorBidi"/>
          <w:rtl/>
        </w:rPr>
        <w:t>בְּבֹאֲכֶ֛ם</w:t>
      </w:r>
      <w:proofErr w:type="spellEnd"/>
      <w:r w:rsidRPr="00083D12">
        <w:rPr>
          <w:rFonts w:asciiTheme="minorBidi" w:hAnsiTheme="minorBidi"/>
          <w:rtl/>
        </w:rPr>
        <w:t xml:space="preserve"> </w:t>
      </w:r>
      <w:proofErr w:type="spellStart"/>
      <w:r w:rsidRPr="00083D12">
        <w:rPr>
          <w:rFonts w:asciiTheme="minorBidi" w:hAnsiTheme="minorBidi"/>
          <w:rtl/>
        </w:rPr>
        <w:t>אֶל־אֹ֥הֶל</w:t>
      </w:r>
      <w:proofErr w:type="spellEnd"/>
      <w:r w:rsidRPr="00083D12">
        <w:rPr>
          <w:rFonts w:asciiTheme="minorBidi" w:hAnsiTheme="minorBidi"/>
          <w:rtl/>
        </w:rPr>
        <w:t xml:space="preserve"> מוֹעֵ֖ד וְלֹ֣א </w:t>
      </w:r>
      <w:proofErr w:type="spellStart"/>
      <w:r w:rsidRPr="00083D12">
        <w:rPr>
          <w:rFonts w:asciiTheme="minorBidi" w:hAnsiTheme="minorBidi"/>
          <w:rtl/>
        </w:rPr>
        <w:t>תָמֻ֑תו</w:t>
      </w:r>
      <w:proofErr w:type="spellEnd"/>
      <w:r w:rsidRPr="00083D12">
        <w:rPr>
          <w:rFonts w:asciiTheme="minorBidi" w:hAnsiTheme="minorBidi"/>
          <w:rtl/>
        </w:rPr>
        <w:t xml:space="preserve">ּ </w:t>
      </w:r>
      <w:proofErr w:type="spellStart"/>
      <w:r w:rsidRPr="00083D12">
        <w:rPr>
          <w:rFonts w:asciiTheme="minorBidi" w:hAnsiTheme="minorBidi"/>
          <w:rtl/>
        </w:rPr>
        <w:t>חֻקַּ֥ת</w:t>
      </w:r>
      <w:proofErr w:type="spellEnd"/>
      <w:r w:rsidRPr="00083D12">
        <w:rPr>
          <w:rFonts w:asciiTheme="minorBidi" w:hAnsiTheme="minorBidi"/>
          <w:rtl/>
        </w:rPr>
        <w:t xml:space="preserve"> עוֹלָ֖ם </w:t>
      </w:r>
      <w:proofErr w:type="spellStart"/>
      <w:r w:rsidRPr="00083D12">
        <w:rPr>
          <w:rFonts w:asciiTheme="minorBidi" w:hAnsiTheme="minorBidi"/>
          <w:rtl/>
        </w:rPr>
        <w:t>לְדֹרֹתֵיכֶֽם</w:t>
      </w:r>
      <w:proofErr w:type="spellEnd"/>
      <w:r w:rsidRPr="00083D12">
        <w:rPr>
          <w:rFonts w:asciiTheme="minorBidi" w:hAnsiTheme="minorBidi"/>
          <w:rtl/>
        </w:rPr>
        <w:t>: (י) וּ</w:t>
      </w:r>
      <w:r w:rsidRPr="00083D12">
        <w:rPr>
          <w:rFonts w:asciiTheme="minorBidi" w:hAnsiTheme="minorBidi"/>
          <w:b/>
          <w:bCs/>
          <w:rtl/>
        </w:rPr>
        <w:t>ֽלֲהַבְדִּ֔יל</w:t>
      </w:r>
      <w:r w:rsidRPr="00083D12">
        <w:rPr>
          <w:rFonts w:asciiTheme="minorBidi" w:hAnsiTheme="minorBidi"/>
          <w:rtl/>
        </w:rPr>
        <w:t xml:space="preserve"> </w:t>
      </w:r>
      <w:r w:rsidRPr="00083D12">
        <w:rPr>
          <w:rFonts w:asciiTheme="minorBidi" w:hAnsiTheme="minorBidi"/>
          <w:b/>
          <w:bCs/>
          <w:rtl/>
        </w:rPr>
        <w:t>בֵּ֥ין הַקֹּ֖דֶשׁ וּבֵ֣ין הַחֹ֑ל וּבֵ֥ין הַטָּמֵ֖א וּבֵ֥ין הַטָּהֽוֹר</w:t>
      </w:r>
      <w:r w:rsidRPr="00083D12">
        <w:rPr>
          <w:rFonts w:asciiTheme="minorBidi" w:hAnsiTheme="minorBidi"/>
          <w:rtl/>
        </w:rPr>
        <w:t xml:space="preserve">: (יא) </w:t>
      </w:r>
      <w:r w:rsidRPr="00083D12">
        <w:rPr>
          <w:rFonts w:asciiTheme="minorBidi" w:hAnsiTheme="minorBidi"/>
          <w:b/>
          <w:bCs/>
          <w:rtl/>
        </w:rPr>
        <w:t>וּלְהוֹרֹ֖ת</w:t>
      </w:r>
      <w:r w:rsidRPr="00083D12">
        <w:rPr>
          <w:rFonts w:asciiTheme="minorBidi" w:hAnsiTheme="minorBidi"/>
          <w:rtl/>
        </w:rPr>
        <w:t xml:space="preserve"> </w:t>
      </w:r>
      <w:proofErr w:type="spellStart"/>
      <w:r w:rsidRPr="00083D12">
        <w:rPr>
          <w:rFonts w:asciiTheme="minorBidi" w:hAnsiTheme="minorBidi"/>
          <w:rtl/>
        </w:rPr>
        <w:t>אֶת־בְּנֵ֣י</w:t>
      </w:r>
      <w:proofErr w:type="spellEnd"/>
      <w:r w:rsidRPr="00083D12">
        <w:rPr>
          <w:rFonts w:asciiTheme="minorBidi" w:hAnsiTheme="minorBidi"/>
          <w:rtl/>
        </w:rPr>
        <w:t xml:space="preserve"> יִשְׂרָאֵ֑ל </w:t>
      </w:r>
      <w:r w:rsidRPr="00083D12">
        <w:rPr>
          <w:rFonts w:asciiTheme="minorBidi" w:hAnsiTheme="minorBidi"/>
          <w:b/>
          <w:bCs/>
          <w:rtl/>
        </w:rPr>
        <w:t xml:space="preserve">אֵ֚ת </w:t>
      </w:r>
      <w:proofErr w:type="spellStart"/>
      <w:r w:rsidRPr="00083D12">
        <w:rPr>
          <w:rFonts w:asciiTheme="minorBidi" w:hAnsiTheme="minorBidi"/>
          <w:b/>
          <w:bCs/>
          <w:rtl/>
        </w:rPr>
        <w:t>כָּל־הַ֣חֻקִּ֔ים</w:t>
      </w:r>
      <w:proofErr w:type="spellEnd"/>
      <w:r w:rsidRPr="00083D12">
        <w:rPr>
          <w:rFonts w:asciiTheme="minorBidi" w:hAnsiTheme="minorBidi"/>
          <w:rtl/>
        </w:rPr>
        <w:t xml:space="preserve"> אֲשֶׁ֨ר דִּבֶּ֧ר ה' אֲלֵיהֶ֖ם </w:t>
      </w:r>
      <w:proofErr w:type="spellStart"/>
      <w:r w:rsidRPr="00083D12">
        <w:rPr>
          <w:rFonts w:asciiTheme="minorBidi" w:hAnsiTheme="minorBidi"/>
          <w:rtl/>
        </w:rPr>
        <w:t>בְּיַד־מֹשֶֽׁה</w:t>
      </w:r>
      <w:proofErr w:type="spellEnd"/>
      <w:r w:rsidRPr="00083D12">
        <w:rPr>
          <w:rFonts w:asciiTheme="minorBidi" w:hAnsiTheme="minorBidi"/>
          <w:rtl/>
        </w:rPr>
        <w:t>: פ</w:t>
      </w:r>
    </w:p>
    <w:p w:rsidR="00E75AA2" w:rsidRPr="00083D12" w:rsidRDefault="00E75AA2" w:rsidP="00E75AA2">
      <w:pPr>
        <w:spacing w:line="288" w:lineRule="auto"/>
        <w:contextualSpacing/>
        <w:jc w:val="both"/>
        <w:rPr>
          <w:rFonts w:asciiTheme="minorBidi" w:hAnsiTheme="minorBidi"/>
          <w:rtl/>
        </w:rPr>
      </w:pPr>
      <w:r w:rsidRPr="00083D12">
        <w:rPr>
          <w:rFonts w:asciiTheme="minorBidi" w:hAnsiTheme="minorBidi" w:hint="cs"/>
          <w:rtl/>
        </w:rPr>
        <w:t xml:space="preserve">  </w:t>
      </w:r>
    </w:p>
    <w:p w:rsidR="004905A6" w:rsidRPr="00083D12" w:rsidRDefault="006D517B" w:rsidP="004905A6">
      <w:pPr>
        <w:spacing w:line="288" w:lineRule="auto"/>
        <w:contextualSpacing/>
        <w:jc w:val="both"/>
        <w:rPr>
          <w:rFonts w:asciiTheme="minorBidi" w:hAnsiTheme="minorBidi" w:cs="Arial"/>
          <w:rtl/>
        </w:rPr>
      </w:pPr>
      <w:r w:rsidRPr="00083D12">
        <w:rPr>
          <w:rFonts w:asciiTheme="minorBidi" w:hAnsiTheme="minorBidi" w:hint="cs"/>
          <w:rtl/>
        </w:rPr>
        <w:t xml:space="preserve">חנוכת המשכן </w:t>
      </w:r>
      <w:r w:rsidR="00DF70FF" w:rsidRPr="00083D12">
        <w:rPr>
          <w:rFonts w:asciiTheme="minorBidi" w:hAnsiTheme="minorBidi" w:hint="cs"/>
          <w:rtl/>
        </w:rPr>
        <w:t xml:space="preserve">אינה </w:t>
      </w:r>
      <w:r w:rsidRPr="00083D12">
        <w:rPr>
          <w:rFonts w:asciiTheme="minorBidi" w:hAnsiTheme="minorBidi" w:hint="cs"/>
          <w:rtl/>
        </w:rPr>
        <w:t xml:space="preserve">שלמה ללא הגדרת תפקידי </w:t>
      </w:r>
      <w:proofErr w:type="spellStart"/>
      <w:r w:rsidRPr="00083D12">
        <w:rPr>
          <w:rFonts w:asciiTheme="minorBidi" w:hAnsiTheme="minorBidi" w:hint="cs"/>
          <w:rtl/>
        </w:rPr>
        <w:t>הכהנים</w:t>
      </w:r>
      <w:proofErr w:type="spellEnd"/>
      <w:r w:rsidRPr="00083D12">
        <w:rPr>
          <w:rFonts w:asciiTheme="minorBidi" w:hAnsiTheme="minorBidi" w:hint="cs"/>
          <w:rtl/>
        </w:rPr>
        <w:t xml:space="preserve">. </w:t>
      </w:r>
      <w:r w:rsidR="00564F2F" w:rsidRPr="00083D12">
        <w:rPr>
          <w:rFonts w:asciiTheme="minorBidi" w:hAnsiTheme="minorBidi" w:hint="cs"/>
          <w:rtl/>
        </w:rPr>
        <w:t xml:space="preserve">עד עתה </w:t>
      </w:r>
      <w:r w:rsidR="00556EBC" w:rsidRPr="00083D12">
        <w:rPr>
          <w:rFonts w:asciiTheme="minorBidi" w:hAnsiTheme="minorBidi" w:hint="cs"/>
          <w:rtl/>
        </w:rPr>
        <w:t xml:space="preserve">קראנו </w:t>
      </w:r>
      <w:r w:rsidR="00564F2F" w:rsidRPr="00083D12">
        <w:rPr>
          <w:rFonts w:asciiTheme="minorBidi" w:hAnsiTheme="minorBidi" w:hint="cs"/>
          <w:rtl/>
        </w:rPr>
        <w:t xml:space="preserve">בפרשת תצווה על חובתם </w:t>
      </w:r>
      <w:r w:rsidR="00556EBC" w:rsidRPr="00083D12">
        <w:rPr>
          <w:rFonts w:asciiTheme="minorBidi" w:hAnsiTheme="minorBidi" w:hint="cs"/>
          <w:rtl/>
        </w:rPr>
        <w:t xml:space="preserve">של </w:t>
      </w:r>
      <w:proofErr w:type="spellStart"/>
      <w:r w:rsidR="00556EBC" w:rsidRPr="00083D12">
        <w:rPr>
          <w:rFonts w:asciiTheme="minorBidi" w:hAnsiTheme="minorBidi" w:hint="cs"/>
          <w:rtl/>
        </w:rPr>
        <w:t>הכהנים</w:t>
      </w:r>
      <w:proofErr w:type="spellEnd"/>
      <w:r w:rsidR="00556EBC" w:rsidRPr="00083D12">
        <w:rPr>
          <w:rFonts w:asciiTheme="minorBidi" w:hAnsiTheme="minorBidi" w:hint="cs"/>
          <w:rtl/>
        </w:rPr>
        <w:t xml:space="preserve"> </w:t>
      </w:r>
      <w:r w:rsidR="00564F2F" w:rsidRPr="00083D12">
        <w:rPr>
          <w:rFonts w:asciiTheme="minorBidi" w:hAnsiTheme="minorBidi" w:hint="cs"/>
          <w:rtl/>
        </w:rPr>
        <w:t>בימי המילואים</w:t>
      </w:r>
      <w:r w:rsidR="00556EBC" w:rsidRPr="00083D12">
        <w:rPr>
          <w:rFonts w:asciiTheme="minorBidi" w:hAnsiTheme="minorBidi" w:hint="cs"/>
          <w:rtl/>
        </w:rPr>
        <w:t xml:space="preserve">, כשעל פי הציווי שם </w:t>
      </w:r>
      <w:r w:rsidR="00564F2F" w:rsidRPr="00083D12">
        <w:rPr>
          <w:rFonts w:asciiTheme="minorBidi" w:hAnsiTheme="minorBidi" w:hint="cs"/>
          <w:rtl/>
        </w:rPr>
        <w:t xml:space="preserve">יושמו הדברים למעשה בפרשת צו. עתה </w:t>
      </w:r>
      <w:r w:rsidR="00556EBC" w:rsidRPr="00083D12">
        <w:rPr>
          <w:rFonts w:asciiTheme="minorBidi" w:hAnsiTheme="minorBidi" w:hint="cs"/>
          <w:rtl/>
        </w:rPr>
        <w:t xml:space="preserve">משלים הקב"ה את </w:t>
      </w:r>
      <w:r w:rsidR="00564F2F" w:rsidRPr="00083D12">
        <w:rPr>
          <w:rFonts w:asciiTheme="minorBidi" w:hAnsiTheme="minorBidi" w:hint="cs"/>
          <w:rtl/>
        </w:rPr>
        <w:t xml:space="preserve">הגדרת התפקידים של </w:t>
      </w:r>
      <w:proofErr w:type="spellStart"/>
      <w:r w:rsidR="00564F2F" w:rsidRPr="00083D12">
        <w:rPr>
          <w:rFonts w:asciiTheme="minorBidi" w:hAnsiTheme="minorBidi" w:hint="cs"/>
          <w:rtl/>
        </w:rPr>
        <w:t>הכהנים</w:t>
      </w:r>
      <w:proofErr w:type="spellEnd"/>
      <w:r w:rsidR="00564F2F" w:rsidRPr="00083D12">
        <w:rPr>
          <w:rFonts w:asciiTheme="minorBidi" w:hAnsiTheme="minorBidi" w:hint="cs"/>
          <w:rtl/>
        </w:rPr>
        <w:t xml:space="preserve">, המחייבת אותם </w:t>
      </w:r>
      <w:r w:rsidR="00DF70FF" w:rsidRPr="00083D12">
        <w:rPr>
          <w:rFonts w:asciiTheme="minorBidi" w:hAnsiTheme="minorBidi" w:hint="cs"/>
          <w:rtl/>
        </w:rPr>
        <w:t>להשתלב בהוראת התורה וב</w:t>
      </w:r>
      <w:r w:rsidR="00564F2F" w:rsidRPr="00083D12">
        <w:rPr>
          <w:rFonts w:asciiTheme="minorBidi" w:hAnsiTheme="minorBidi" w:hint="cs"/>
          <w:rtl/>
        </w:rPr>
        <w:t>הנחלתה ל</w:t>
      </w:r>
      <w:r w:rsidR="00DF70FF" w:rsidRPr="00083D12">
        <w:rPr>
          <w:rFonts w:asciiTheme="minorBidi" w:hAnsiTheme="minorBidi" w:hint="cs"/>
          <w:rtl/>
        </w:rPr>
        <w:t>עם כולו</w:t>
      </w:r>
      <w:r w:rsidR="00DF70FF" w:rsidRPr="00083D12">
        <w:rPr>
          <w:rStyle w:val="FootnoteReference"/>
          <w:rFonts w:asciiTheme="minorBidi" w:hAnsiTheme="minorBidi"/>
          <w:rtl/>
        </w:rPr>
        <w:footnoteReference w:id="7"/>
      </w:r>
      <w:r w:rsidR="00DF70FF" w:rsidRPr="00083D12">
        <w:rPr>
          <w:rFonts w:asciiTheme="minorBidi" w:hAnsiTheme="minorBidi" w:hint="cs"/>
          <w:rtl/>
        </w:rPr>
        <w:t>.</w:t>
      </w:r>
      <w:r w:rsidR="00556EBC" w:rsidRPr="00083D12">
        <w:rPr>
          <w:rFonts w:asciiTheme="minorBidi" w:hAnsiTheme="minorBidi" w:hint="cs"/>
          <w:rtl/>
        </w:rPr>
        <w:t xml:space="preserve"> דברים אלה </w:t>
      </w:r>
      <w:r w:rsidR="00DF70FF" w:rsidRPr="00083D12">
        <w:rPr>
          <w:rFonts w:asciiTheme="minorBidi" w:hAnsiTheme="minorBidi" w:hint="cs"/>
          <w:rtl/>
        </w:rPr>
        <w:t xml:space="preserve">תואמים היטב </w:t>
      </w:r>
      <w:r w:rsidR="00556EBC" w:rsidRPr="00083D12">
        <w:rPr>
          <w:rFonts w:asciiTheme="minorBidi" w:hAnsiTheme="minorBidi" w:hint="cs"/>
          <w:rtl/>
        </w:rPr>
        <w:t>ל</w:t>
      </w:r>
      <w:r w:rsidR="00DF70FF" w:rsidRPr="00083D12">
        <w:rPr>
          <w:rFonts w:asciiTheme="minorBidi" w:hAnsiTheme="minorBidi" w:hint="cs"/>
          <w:rtl/>
        </w:rPr>
        <w:t>ברכת שבט לוי על ידי משה</w:t>
      </w:r>
      <w:r w:rsidR="004E4642" w:rsidRPr="00083D12">
        <w:rPr>
          <w:rFonts w:asciiTheme="minorBidi" w:hAnsiTheme="minorBidi" w:hint="cs"/>
          <w:rtl/>
        </w:rPr>
        <w:t xml:space="preserve"> בסוף ימיו</w:t>
      </w:r>
      <w:r w:rsidR="00DF70FF" w:rsidRPr="00083D12">
        <w:rPr>
          <w:rFonts w:asciiTheme="minorBidi" w:hAnsiTheme="minorBidi" w:hint="cs"/>
          <w:rtl/>
        </w:rPr>
        <w:t xml:space="preserve">, </w:t>
      </w:r>
      <w:r w:rsidR="004E4642" w:rsidRPr="00083D12">
        <w:rPr>
          <w:rFonts w:asciiTheme="minorBidi" w:hAnsiTheme="minorBidi" w:hint="cs"/>
          <w:rtl/>
        </w:rPr>
        <w:t xml:space="preserve">ברכה </w:t>
      </w:r>
      <w:r w:rsidR="00113408" w:rsidRPr="00083D12">
        <w:rPr>
          <w:rFonts w:asciiTheme="minorBidi" w:hAnsiTheme="minorBidi" w:hint="cs"/>
          <w:rtl/>
        </w:rPr>
        <w:t xml:space="preserve">הכוללת הן את עבודת </w:t>
      </w:r>
      <w:proofErr w:type="spellStart"/>
      <w:r w:rsidR="00113408" w:rsidRPr="00083D12">
        <w:rPr>
          <w:rFonts w:asciiTheme="minorBidi" w:hAnsiTheme="minorBidi" w:hint="cs"/>
          <w:rtl/>
        </w:rPr>
        <w:t>הכהנים</w:t>
      </w:r>
      <w:proofErr w:type="spellEnd"/>
      <w:r w:rsidR="00113408" w:rsidRPr="00083D12">
        <w:rPr>
          <w:rFonts w:asciiTheme="minorBidi" w:hAnsiTheme="minorBidi" w:hint="cs"/>
          <w:rtl/>
        </w:rPr>
        <w:t xml:space="preserve"> והן את חובתם להורות. </w:t>
      </w:r>
      <w:r w:rsidR="00DF70FF" w:rsidRPr="00083D12">
        <w:rPr>
          <w:rFonts w:asciiTheme="minorBidi" w:hAnsiTheme="minorBidi" w:hint="cs"/>
          <w:rtl/>
        </w:rPr>
        <w:t>(</w:t>
      </w:r>
      <w:r w:rsidR="00DF70FF" w:rsidRPr="00083D12">
        <w:rPr>
          <w:rFonts w:asciiTheme="minorBidi" w:hAnsiTheme="minorBidi" w:cs="Arial"/>
          <w:rtl/>
        </w:rPr>
        <w:t>דברים לג</w:t>
      </w:r>
      <w:r w:rsidR="00DF70FF" w:rsidRPr="00083D12">
        <w:rPr>
          <w:rFonts w:asciiTheme="minorBidi" w:hAnsiTheme="minorBidi" w:cs="Arial" w:hint="cs"/>
          <w:rtl/>
        </w:rPr>
        <w:t>),</w:t>
      </w:r>
      <w:r w:rsidR="00DF70FF" w:rsidRPr="00083D12">
        <w:rPr>
          <w:rFonts w:asciiTheme="minorBidi" w:hAnsiTheme="minorBidi" w:cs="Arial" w:hint="cs"/>
          <w:b/>
          <w:bCs/>
          <w:rtl/>
        </w:rPr>
        <w:t xml:space="preserve"> </w:t>
      </w:r>
    </w:p>
    <w:p w:rsidR="00987689" w:rsidRPr="00083D12" w:rsidRDefault="00DF70FF" w:rsidP="004905A6">
      <w:pPr>
        <w:spacing w:line="288" w:lineRule="auto"/>
        <w:ind w:firstLine="720"/>
        <w:contextualSpacing/>
        <w:jc w:val="both"/>
        <w:rPr>
          <w:rFonts w:asciiTheme="minorBidi" w:hAnsiTheme="minorBidi" w:cs="Arial"/>
          <w:rtl/>
        </w:rPr>
      </w:pPr>
      <w:r w:rsidRPr="00083D12">
        <w:rPr>
          <w:rFonts w:asciiTheme="minorBidi" w:hAnsiTheme="minorBidi" w:cs="Arial"/>
          <w:b/>
          <w:bCs/>
          <w:rtl/>
        </w:rPr>
        <w:t xml:space="preserve">(י) יוֹר֤וּ מִשְׁפָּטֶ֙יךָ֙ לְיַעֲקֹ֔ב וְתוֹרָתְךָ֖ לְיִשְׂרָאֵ֑ל יָשִׂ֤ימוּ קְטוֹרָה֙ בְּאַפֶּ֔ךָ וְכָלִ֖יל </w:t>
      </w:r>
      <w:proofErr w:type="spellStart"/>
      <w:r w:rsidRPr="00083D12">
        <w:rPr>
          <w:rFonts w:asciiTheme="minorBidi" w:hAnsiTheme="minorBidi" w:cs="Arial"/>
          <w:b/>
          <w:bCs/>
          <w:rtl/>
        </w:rPr>
        <w:t>עַֽל־מִזְבְּחֶֽך</w:t>
      </w:r>
      <w:proofErr w:type="spellEnd"/>
      <w:r w:rsidRPr="00083D12">
        <w:rPr>
          <w:rFonts w:asciiTheme="minorBidi" w:hAnsiTheme="minorBidi" w:cs="Arial"/>
          <w:b/>
          <w:bCs/>
          <w:rtl/>
        </w:rPr>
        <w:t>ָ:</w:t>
      </w:r>
      <w:bookmarkStart w:id="0" w:name="_GoBack"/>
      <w:bookmarkEnd w:id="0"/>
    </w:p>
    <w:p w:rsidR="00987689" w:rsidRPr="00083D12" w:rsidRDefault="00E21ABB" w:rsidP="007A4614">
      <w:pPr>
        <w:spacing w:line="288" w:lineRule="auto"/>
        <w:contextualSpacing/>
        <w:jc w:val="both"/>
        <w:rPr>
          <w:rFonts w:asciiTheme="minorBidi" w:hAnsiTheme="minorBidi"/>
          <w:b/>
          <w:bCs/>
          <w:rtl/>
        </w:rPr>
      </w:pPr>
      <w:r w:rsidRPr="00083D12">
        <w:rPr>
          <w:rFonts w:asciiTheme="minorBidi" w:hAnsiTheme="minorBidi" w:cs="Arial" w:hint="cs"/>
          <w:b/>
          <w:bCs/>
          <w:rtl/>
        </w:rPr>
        <w:t xml:space="preserve">7. </w:t>
      </w:r>
      <w:r w:rsidR="001C63D7" w:rsidRPr="00083D12">
        <w:rPr>
          <w:rFonts w:asciiTheme="minorBidi" w:hAnsiTheme="minorBidi" w:cs="Arial" w:hint="cs"/>
          <w:b/>
          <w:bCs/>
          <w:rtl/>
        </w:rPr>
        <w:t xml:space="preserve">שילוב פרשת שתויי היין במקום הנבחר </w:t>
      </w:r>
      <w:r w:rsidR="007A4614">
        <w:rPr>
          <w:rFonts w:asciiTheme="minorBidi" w:hAnsiTheme="minorBidi" w:cs="Arial" w:hint="cs"/>
          <w:b/>
          <w:bCs/>
          <w:rtl/>
        </w:rPr>
        <w:t>מבטא את</w:t>
      </w:r>
      <w:r w:rsidR="001C63D7" w:rsidRPr="00083D12">
        <w:rPr>
          <w:rFonts w:asciiTheme="minorBidi" w:hAnsiTheme="minorBidi" w:cs="Arial" w:hint="cs"/>
          <w:b/>
          <w:bCs/>
          <w:rtl/>
        </w:rPr>
        <w:t xml:space="preserve"> צורת ההוראה הנדרשת </w:t>
      </w:r>
      <w:proofErr w:type="spellStart"/>
      <w:r w:rsidR="001C63D7" w:rsidRPr="00083D12">
        <w:rPr>
          <w:rFonts w:asciiTheme="minorBidi" w:hAnsiTheme="minorBidi" w:cs="Arial" w:hint="cs"/>
          <w:b/>
          <w:bCs/>
          <w:rtl/>
        </w:rPr>
        <w:t>מהכהנים</w:t>
      </w:r>
      <w:proofErr w:type="spellEnd"/>
    </w:p>
    <w:p w:rsidR="002D21D6" w:rsidRPr="00083D12" w:rsidRDefault="00556EBC" w:rsidP="00AC38E6">
      <w:pPr>
        <w:spacing w:line="288" w:lineRule="auto"/>
        <w:contextualSpacing/>
        <w:jc w:val="both"/>
        <w:rPr>
          <w:rFonts w:asciiTheme="minorBidi" w:hAnsiTheme="minorBidi"/>
          <w:rtl/>
        </w:rPr>
      </w:pPr>
      <w:r w:rsidRPr="00083D12">
        <w:rPr>
          <w:rFonts w:asciiTheme="minorBidi" w:hAnsiTheme="minorBidi" w:hint="cs"/>
          <w:rtl/>
        </w:rPr>
        <w:t xml:space="preserve">על פי האמור נוכל להבין </w:t>
      </w:r>
      <w:r w:rsidR="002D21D6" w:rsidRPr="00083D12">
        <w:rPr>
          <w:rFonts w:asciiTheme="minorBidi" w:hAnsiTheme="minorBidi" w:hint="cs"/>
          <w:rtl/>
        </w:rPr>
        <w:t xml:space="preserve">שפרשת שתויי היין, המפרטת לראשונה את כל חובות </w:t>
      </w:r>
      <w:proofErr w:type="spellStart"/>
      <w:r w:rsidR="002D21D6" w:rsidRPr="00083D12">
        <w:rPr>
          <w:rFonts w:asciiTheme="minorBidi" w:hAnsiTheme="minorBidi" w:hint="cs"/>
          <w:rtl/>
        </w:rPr>
        <w:t>הכהנים</w:t>
      </w:r>
      <w:proofErr w:type="spellEnd"/>
      <w:r w:rsidR="002D21D6" w:rsidRPr="00083D12">
        <w:rPr>
          <w:rFonts w:asciiTheme="minorBidi" w:hAnsiTheme="minorBidi" w:hint="cs"/>
          <w:rtl/>
        </w:rPr>
        <w:t xml:space="preserve">, ראוי שתשתלב עם תאור חנוכת המשכן. </w:t>
      </w:r>
    </w:p>
    <w:p w:rsidR="00AC38E6" w:rsidRPr="00083D12" w:rsidRDefault="002D21D6" w:rsidP="002D21D6">
      <w:pPr>
        <w:spacing w:line="288" w:lineRule="auto"/>
        <w:contextualSpacing/>
        <w:jc w:val="both"/>
        <w:rPr>
          <w:rFonts w:asciiTheme="minorBidi" w:hAnsiTheme="minorBidi"/>
          <w:rtl/>
        </w:rPr>
      </w:pPr>
      <w:r w:rsidRPr="00083D12">
        <w:rPr>
          <w:rFonts w:asciiTheme="minorBidi" w:hAnsiTheme="minorBidi" w:hint="cs"/>
          <w:rtl/>
        </w:rPr>
        <w:t xml:space="preserve">יחד עם זאת </w:t>
      </w:r>
      <w:r w:rsidR="00556EBC" w:rsidRPr="00083D12">
        <w:rPr>
          <w:rFonts w:asciiTheme="minorBidi" w:hAnsiTheme="minorBidi" w:hint="cs"/>
          <w:rtl/>
        </w:rPr>
        <w:t xml:space="preserve">עדיין </w:t>
      </w:r>
      <w:r w:rsidR="00987689" w:rsidRPr="00083D12">
        <w:rPr>
          <w:rFonts w:asciiTheme="minorBidi" w:hAnsiTheme="minorBidi" w:hint="cs"/>
          <w:rtl/>
        </w:rPr>
        <w:t xml:space="preserve">לא הסברנו </w:t>
      </w:r>
      <w:r w:rsidR="00556EBC" w:rsidRPr="00083D12">
        <w:rPr>
          <w:rFonts w:asciiTheme="minorBidi" w:hAnsiTheme="minorBidi" w:hint="cs"/>
          <w:rtl/>
        </w:rPr>
        <w:t>מדוע 'פ</w:t>
      </w:r>
      <w:r w:rsidR="004E4642" w:rsidRPr="00083D12">
        <w:rPr>
          <w:rFonts w:asciiTheme="minorBidi" w:hAnsiTheme="minorBidi" w:hint="cs"/>
          <w:rtl/>
        </w:rPr>
        <w:t>ָּ</w:t>
      </w:r>
      <w:r w:rsidR="00556EBC" w:rsidRPr="00083D12">
        <w:rPr>
          <w:rFonts w:asciiTheme="minorBidi" w:hAnsiTheme="minorBidi" w:hint="cs"/>
          <w:rtl/>
        </w:rPr>
        <w:t xml:space="preserve">רצה' הפרשה </w:t>
      </w:r>
      <w:r w:rsidR="00AC38E6" w:rsidRPr="00083D12">
        <w:rPr>
          <w:rFonts w:asciiTheme="minorBidi" w:hAnsiTheme="minorBidi" w:hint="cs"/>
          <w:rtl/>
        </w:rPr>
        <w:t>והתמקמה ב</w:t>
      </w:r>
      <w:r w:rsidRPr="00083D12">
        <w:rPr>
          <w:rFonts w:asciiTheme="minorBidi" w:hAnsiTheme="minorBidi" w:hint="cs"/>
          <w:rtl/>
        </w:rPr>
        <w:t xml:space="preserve">אמצע </w:t>
      </w:r>
      <w:r w:rsidR="00AC38E6" w:rsidRPr="00083D12">
        <w:rPr>
          <w:rFonts w:asciiTheme="minorBidi" w:hAnsiTheme="minorBidi" w:hint="cs"/>
          <w:rtl/>
        </w:rPr>
        <w:t>ה</w:t>
      </w:r>
      <w:r w:rsidR="00556EBC" w:rsidRPr="00083D12">
        <w:rPr>
          <w:rFonts w:asciiTheme="minorBidi" w:hAnsiTheme="minorBidi" w:hint="cs"/>
          <w:rtl/>
        </w:rPr>
        <w:t xml:space="preserve">נחיותיו של משה </w:t>
      </w:r>
      <w:r w:rsidR="00AC38E6" w:rsidRPr="00083D12">
        <w:rPr>
          <w:rFonts w:asciiTheme="minorBidi" w:hAnsiTheme="minorBidi" w:hint="cs"/>
          <w:rtl/>
        </w:rPr>
        <w:t>לאהרון</w:t>
      </w:r>
      <w:r w:rsidRPr="00083D12">
        <w:rPr>
          <w:rFonts w:asciiTheme="minorBidi" w:hAnsiTheme="minorBidi" w:hint="cs"/>
          <w:rtl/>
        </w:rPr>
        <w:t>,</w:t>
      </w:r>
      <w:r w:rsidR="00AC38E6" w:rsidRPr="00083D12">
        <w:rPr>
          <w:rFonts w:asciiTheme="minorBidi" w:hAnsiTheme="minorBidi" w:hint="cs"/>
          <w:rtl/>
        </w:rPr>
        <w:t xml:space="preserve"> שנושאם הוא המשך עבודת היום.</w:t>
      </w:r>
    </w:p>
    <w:p w:rsidR="00987689" w:rsidRPr="00083D12" w:rsidRDefault="00987689" w:rsidP="002D21D6">
      <w:pPr>
        <w:spacing w:line="288" w:lineRule="auto"/>
        <w:contextualSpacing/>
        <w:jc w:val="both"/>
        <w:rPr>
          <w:rFonts w:asciiTheme="minorBidi" w:hAnsiTheme="minorBidi"/>
          <w:rtl/>
        </w:rPr>
      </w:pPr>
      <w:r w:rsidRPr="00083D12">
        <w:rPr>
          <w:rFonts w:asciiTheme="minorBidi" w:hAnsiTheme="minorBidi" w:hint="cs"/>
          <w:rtl/>
        </w:rPr>
        <w:t xml:space="preserve">במילים אחרות, </w:t>
      </w:r>
      <w:r w:rsidR="002D21D6" w:rsidRPr="00083D12">
        <w:rPr>
          <w:rFonts w:asciiTheme="minorBidi" w:hAnsiTheme="minorBidi" w:hint="cs"/>
          <w:rtl/>
        </w:rPr>
        <w:t xml:space="preserve">גם אם הצלחנו להבהיר מדוע ראוי לכלול את פרשת שתויי היין </w:t>
      </w:r>
      <w:proofErr w:type="spellStart"/>
      <w:r w:rsidR="002D21D6" w:rsidRPr="00083D12">
        <w:rPr>
          <w:rFonts w:asciiTheme="minorBidi" w:hAnsiTheme="minorBidi" w:hint="cs"/>
          <w:rtl/>
        </w:rPr>
        <w:t>בתאור</w:t>
      </w:r>
      <w:proofErr w:type="spellEnd"/>
      <w:r w:rsidR="002D21D6" w:rsidRPr="00083D12">
        <w:rPr>
          <w:rFonts w:asciiTheme="minorBidi" w:hAnsiTheme="minorBidi" w:hint="cs"/>
          <w:rtl/>
        </w:rPr>
        <w:t xml:space="preserve"> ארועי היום השמיני, עדיין לא ברור לנו </w:t>
      </w:r>
      <w:r w:rsidRPr="00083D12">
        <w:rPr>
          <w:rFonts w:asciiTheme="minorBidi" w:hAnsiTheme="minorBidi" w:hint="cs"/>
          <w:rtl/>
        </w:rPr>
        <w:t>מדוע לא נכתבה פרשת שתויי היין</w:t>
      </w:r>
      <w:r w:rsidR="001C6594" w:rsidRPr="00083D12">
        <w:rPr>
          <w:rFonts w:asciiTheme="minorBidi" w:hAnsiTheme="minorBidi" w:hint="cs"/>
          <w:rtl/>
        </w:rPr>
        <w:t xml:space="preserve"> למשל </w:t>
      </w:r>
      <w:r w:rsidRPr="00083D12">
        <w:rPr>
          <w:rFonts w:asciiTheme="minorBidi" w:hAnsiTheme="minorBidi" w:hint="cs"/>
          <w:rtl/>
        </w:rPr>
        <w:t xml:space="preserve">בסוף פרק י', </w:t>
      </w:r>
      <w:r w:rsidR="005D1BC6" w:rsidRPr="00083D12">
        <w:rPr>
          <w:rFonts w:asciiTheme="minorBidi" w:hAnsiTheme="minorBidi" w:hint="cs"/>
          <w:rtl/>
        </w:rPr>
        <w:t xml:space="preserve">לאחר סיום תאור עבודת היום השמיני. </w:t>
      </w:r>
    </w:p>
    <w:p w:rsidR="00AC38E6" w:rsidRPr="00083D12" w:rsidRDefault="00AC38E6" w:rsidP="00AC38E6">
      <w:pPr>
        <w:spacing w:line="288" w:lineRule="auto"/>
        <w:contextualSpacing/>
        <w:jc w:val="both"/>
        <w:rPr>
          <w:rFonts w:asciiTheme="minorBidi" w:hAnsiTheme="minorBidi"/>
          <w:rtl/>
        </w:rPr>
      </w:pPr>
    </w:p>
    <w:p w:rsidR="00E86740" w:rsidRPr="00083D12" w:rsidRDefault="001C63D7" w:rsidP="001C63D7">
      <w:pPr>
        <w:spacing w:line="288" w:lineRule="auto"/>
        <w:contextualSpacing/>
        <w:jc w:val="both"/>
        <w:rPr>
          <w:rFonts w:asciiTheme="minorBidi" w:hAnsiTheme="minorBidi"/>
          <w:rtl/>
        </w:rPr>
      </w:pPr>
      <w:r w:rsidRPr="00083D12">
        <w:rPr>
          <w:rFonts w:asciiTheme="minorBidi" w:hAnsiTheme="minorBidi" w:hint="cs"/>
          <w:rtl/>
        </w:rPr>
        <w:t xml:space="preserve">נראה </w:t>
      </w:r>
      <w:r w:rsidR="00E86740" w:rsidRPr="00083D12">
        <w:rPr>
          <w:rFonts w:asciiTheme="minorBidi" w:hAnsiTheme="minorBidi" w:hint="cs"/>
          <w:rtl/>
        </w:rPr>
        <w:t xml:space="preserve">שהמיקום המסוים </w:t>
      </w:r>
      <w:r w:rsidRPr="00083D12">
        <w:rPr>
          <w:rFonts w:asciiTheme="minorBidi" w:hAnsiTheme="minorBidi" w:hint="cs"/>
          <w:rtl/>
        </w:rPr>
        <w:t xml:space="preserve">של שילוב הפרשה, </w:t>
      </w:r>
      <w:r w:rsidR="00E86740" w:rsidRPr="00083D12">
        <w:rPr>
          <w:rFonts w:asciiTheme="minorBidi" w:hAnsiTheme="minorBidi" w:hint="cs"/>
          <w:rtl/>
        </w:rPr>
        <w:t xml:space="preserve">נבחר כדי להדגים </w:t>
      </w:r>
      <w:r w:rsidR="00E86740" w:rsidRPr="00083D12">
        <w:rPr>
          <w:rFonts w:asciiTheme="minorBidi" w:hAnsiTheme="minorBidi" w:hint="cs"/>
          <w:b/>
          <w:bCs/>
          <w:rtl/>
        </w:rPr>
        <w:t>כיצד אהרון ממלא את תפקידו להורות</w:t>
      </w:r>
      <w:r w:rsidR="00E86740" w:rsidRPr="00083D12">
        <w:rPr>
          <w:rFonts w:asciiTheme="minorBidi" w:hAnsiTheme="minorBidi" w:hint="cs"/>
          <w:rtl/>
        </w:rPr>
        <w:t xml:space="preserve"> לישראל את מצוות ה'.</w:t>
      </w:r>
    </w:p>
    <w:p w:rsidR="00E86740" w:rsidRPr="00083D12" w:rsidRDefault="00E86740" w:rsidP="00AC38E6">
      <w:pPr>
        <w:spacing w:line="288" w:lineRule="auto"/>
        <w:contextualSpacing/>
        <w:jc w:val="both"/>
        <w:rPr>
          <w:rFonts w:asciiTheme="minorBidi" w:hAnsiTheme="minorBidi"/>
          <w:rtl/>
        </w:rPr>
      </w:pPr>
    </w:p>
    <w:p w:rsidR="004905A6" w:rsidRPr="004905A6" w:rsidRDefault="004905A6" w:rsidP="001C63D7">
      <w:pPr>
        <w:spacing w:line="288" w:lineRule="auto"/>
        <w:contextualSpacing/>
        <w:jc w:val="both"/>
        <w:rPr>
          <w:rFonts w:asciiTheme="minorBidi" w:hAnsiTheme="minorBidi" w:hint="cs"/>
          <w:b/>
          <w:bCs/>
          <w:rtl/>
        </w:rPr>
      </w:pPr>
      <w:r>
        <w:rPr>
          <w:rFonts w:asciiTheme="minorBidi" w:hAnsiTheme="minorBidi" w:hint="cs"/>
          <w:rtl/>
        </w:rPr>
        <w:t>8</w:t>
      </w:r>
      <w:r w:rsidRPr="004905A6">
        <w:rPr>
          <w:rFonts w:asciiTheme="minorBidi" w:hAnsiTheme="minorBidi" w:hint="cs"/>
          <w:b/>
          <w:bCs/>
          <w:rtl/>
        </w:rPr>
        <w:t>. מצוות ה' והטוב בעיני ה'</w:t>
      </w:r>
    </w:p>
    <w:p w:rsidR="005D1BC6" w:rsidRPr="00083D12" w:rsidRDefault="005D1BC6" w:rsidP="001C63D7">
      <w:pPr>
        <w:spacing w:line="288" w:lineRule="auto"/>
        <w:contextualSpacing/>
        <w:jc w:val="both"/>
        <w:rPr>
          <w:rFonts w:asciiTheme="minorBidi" w:hAnsiTheme="minorBidi"/>
          <w:rtl/>
        </w:rPr>
      </w:pPr>
      <w:r w:rsidRPr="00083D12">
        <w:rPr>
          <w:rFonts w:asciiTheme="minorBidi" w:hAnsiTheme="minorBidi" w:hint="cs"/>
          <w:rtl/>
        </w:rPr>
        <w:t>הציווי של משה להמשיך בעבודת היום, ו</w:t>
      </w:r>
      <w:r w:rsidR="00AC38E6" w:rsidRPr="00083D12">
        <w:rPr>
          <w:rFonts w:asciiTheme="minorBidi" w:hAnsiTheme="minorBidi" w:hint="cs"/>
          <w:rtl/>
        </w:rPr>
        <w:t xml:space="preserve">הגילוי ששעיר החטאת נשרף ולא נאכל, </w:t>
      </w:r>
      <w:r w:rsidRPr="00083D12">
        <w:rPr>
          <w:rFonts w:asciiTheme="minorBidi" w:hAnsiTheme="minorBidi" w:hint="cs"/>
          <w:rtl/>
        </w:rPr>
        <w:t>מעורר</w:t>
      </w:r>
      <w:r w:rsidR="00AC38E6" w:rsidRPr="00083D12">
        <w:rPr>
          <w:rFonts w:asciiTheme="minorBidi" w:hAnsiTheme="minorBidi" w:hint="cs"/>
          <w:rtl/>
        </w:rPr>
        <w:t>ים</w:t>
      </w:r>
      <w:r w:rsidRPr="00083D12">
        <w:rPr>
          <w:rFonts w:asciiTheme="minorBidi" w:hAnsiTheme="minorBidi" w:hint="cs"/>
          <w:rtl/>
        </w:rPr>
        <w:t xml:space="preserve"> </w:t>
      </w:r>
      <w:r w:rsidR="00AC38E6" w:rsidRPr="00083D12">
        <w:rPr>
          <w:rFonts w:asciiTheme="minorBidi" w:hAnsiTheme="minorBidi" w:hint="cs"/>
          <w:rtl/>
        </w:rPr>
        <w:t xml:space="preserve">ויכוח </w:t>
      </w:r>
      <w:r w:rsidR="001C63D7" w:rsidRPr="00083D12">
        <w:rPr>
          <w:rFonts w:asciiTheme="minorBidi" w:hAnsiTheme="minorBidi" w:hint="cs"/>
          <w:rtl/>
        </w:rPr>
        <w:t xml:space="preserve">מעט </w:t>
      </w:r>
      <w:r w:rsidR="00AC38E6" w:rsidRPr="00083D12">
        <w:rPr>
          <w:rFonts w:asciiTheme="minorBidi" w:hAnsiTheme="minorBidi" w:hint="cs"/>
          <w:rtl/>
        </w:rPr>
        <w:t xml:space="preserve">חריף </w:t>
      </w:r>
      <w:r w:rsidRPr="00083D12">
        <w:rPr>
          <w:rFonts w:asciiTheme="minorBidi" w:hAnsiTheme="minorBidi" w:hint="cs"/>
          <w:rtl/>
        </w:rPr>
        <w:t>בין משה לבין אהרון, הנובע משריפת החטאת.</w:t>
      </w:r>
    </w:p>
    <w:p w:rsidR="001631DF" w:rsidRPr="00083D12" w:rsidRDefault="005D1BC6" w:rsidP="00AC38E6">
      <w:pPr>
        <w:spacing w:line="288" w:lineRule="auto"/>
        <w:ind w:left="720"/>
        <w:contextualSpacing/>
        <w:jc w:val="both"/>
        <w:rPr>
          <w:rFonts w:asciiTheme="minorBidi" w:hAnsiTheme="minorBidi"/>
          <w:rtl/>
        </w:rPr>
      </w:pPr>
      <w:r w:rsidRPr="00083D12">
        <w:rPr>
          <w:rFonts w:asciiTheme="minorBidi" w:hAnsiTheme="minorBidi" w:hint="cs"/>
          <w:rtl/>
        </w:rPr>
        <w:t xml:space="preserve"> </w:t>
      </w:r>
      <w:r w:rsidRPr="00083D12">
        <w:rPr>
          <w:rFonts w:asciiTheme="minorBidi" w:hAnsiTheme="minorBidi"/>
          <w:rtl/>
        </w:rPr>
        <w:t>(</w:t>
      </w:r>
      <w:proofErr w:type="spellStart"/>
      <w:r w:rsidRPr="00083D12">
        <w:rPr>
          <w:rFonts w:asciiTheme="minorBidi" w:hAnsiTheme="minorBidi"/>
          <w:rtl/>
        </w:rPr>
        <w:t>טז</w:t>
      </w:r>
      <w:proofErr w:type="spellEnd"/>
      <w:r w:rsidRPr="00083D12">
        <w:rPr>
          <w:rFonts w:asciiTheme="minorBidi" w:hAnsiTheme="minorBidi"/>
          <w:rtl/>
        </w:rPr>
        <w:t xml:space="preserve">) וְאֵ֣ת׀ שְׂעִ֣יר הַֽחַטָּ֗את דָּרֹ֥שׁ </w:t>
      </w:r>
      <w:proofErr w:type="spellStart"/>
      <w:r w:rsidRPr="00083D12">
        <w:rPr>
          <w:rFonts w:asciiTheme="minorBidi" w:hAnsiTheme="minorBidi"/>
          <w:rtl/>
        </w:rPr>
        <w:t>דָּרַ֛שׁ</w:t>
      </w:r>
      <w:proofErr w:type="spellEnd"/>
      <w:r w:rsidRPr="00083D12">
        <w:rPr>
          <w:rFonts w:asciiTheme="minorBidi" w:hAnsiTheme="minorBidi"/>
          <w:rtl/>
        </w:rPr>
        <w:t xml:space="preserve"> מֹשֶׁ֖ה וְהִנֵּ֣ה שֹׂרָ֑ף </w:t>
      </w:r>
      <w:proofErr w:type="spellStart"/>
      <w:r w:rsidRPr="00083D12">
        <w:rPr>
          <w:rFonts w:asciiTheme="minorBidi" w:hAnsiTheme="minorBidi"/>
          <w:rtl/>
        </w:rPr>
        <w:t>וַ֠יִּקְצֹף</w:t>
      </w:r>
      <w:proofErr w:type="spellEnd"/>
      <w:r w:rsidRPr="00083D12">
        <w:rPr>
          <w:rFonts w:asciiTheme="minorBidi" w:hAnsiTheme="minorBidi"/>
          <w:rtl/>
        </w:rPr>
        <w:t xml:space="preserve"> </w:t>
      </w:r>
      <w:proofErr w:type="spellStart"/>
      <w:r w:rsidRPr="00083D12">
        <w:rPr>
          <w:rFonts w:asciiTheme="minorBidi" w:hAnsiTheme="minorBidi"/>
          <w:rtl/>
        </w:rPr>
        <w:t>עַל־אֶלְעָזָ֤ר</w:t>
      </w:r>
      <w:proofErr w:type="spellEnd"/>
      <w:r w:rsidRPr="00083D12">
        <w:rPr>
          <w:rFonts w:asciiTheme="minorBidi" w:hAnsiTheme="minorBidi"/>
          <w:rtl/>
        </w:rPr>
        <w:t xml:space="preserve"> </w:t>
      </w:r>
      <w:proofErr w:type="spellStart"/>
      <w:r w:rsidRPr="00083D12">
        <w:rPr>
          <w:rFonts w:asciiTheme="minorBidi" w:hAnsiTheme="minorBidi"/>
          <w:rtl/>
        </w:rPr>
        <w:t>וְעַל־אִֽיתָמָר</w:t>
      </w:r>
      <w:proofErr w:type="spellEnd"/>
      <w:r w:rsidRPr="00083D12">
        <w:rPr>
          <w:rFonts w:asciiTheme="minorBidi" w:hAnsiTheme="minorBidi"/>
          <w:rtl/>
        </w:rPr>
        <w:t xml:space="preserve">֙ בְּנֵ֣י אַהֲרֹ֔ן </w:t>
      </w:r>
      <w:proofErr w:type="spellStart"/>
      <w:r w:rsidRPr="00083D12">
        <w:rPr>
          <w:rFonts w:asciiTheme="minorBidi" w:hAnsiTheme="minorBidi"/>
          <w:rtl/>
        </w:rPr>
        <w:t>הַנּוֹתָרִ֖ם</w:t>
      </w:r>
      <w:proofErr w:type="spellEnd"/>
      <w:r w:rsidRPr="00083D12">
        <w:rPr>
          <w:rFonts w:asciiTheme="minorBidi" w:hAnsiTheme="minorBidi"/>
          <w:rtl/>
        </w:rPr>
        <w:t xml:space="preserve"> </w:t>
      </w:r>
      <w:proofErr w:type="spellStart"/>
      <w:r w:rsidRPr="00083D12">
        <w:rPr>
          <w:rFonts w:asciiTheme="minorBidi" w:hAnsiTheme="minorBidi"/>
          <w:rtl/>
        </w:rPr>
        <w:t>לֵאמֹֽר</w:t>
      </w:r>
      <w:proofErr w:type="spellEnd"/>
      <w:r w:rsidRPr="00083D12">
        <w:rPr>
          <w:rFonts w:asciiTheme="minorBidi" w:hAnsiTheme="minorBidi"/>
          <w:rtl/>
        </w:rPr>
        <w:t>: (</w:t>
      </w:r>
      <w:proofErr w:type="spellStart"/>
      <w:r w:rsidRPr="00083D12">
        <w:rPr>
          <w:rFonts w:asciiTheme="minorBidi" w:hAnsiTheme="minorBidi"/>
          <w:rtl/>
        </w:rPr>
        <w:t>יז</w:t>
      </w:r>
      <w:proofErr w:type="spellEnd"/>
      <w:r w:rsidRPr="00083D12">
        <w:rPr>
          <w:rFonts w:asciiTheme="minorBidi" w:hAnsiTheme="minorBidi"/>
          <w:rtl/>
        </w:rPr>
        <w:t xml:space="preserve">) מַדּ֗וּעַ </w:t>
      </w:r>
      <w:proofErr w:type="spellStart"/>
      <w:r w:rsidRPr="00083D12">
        <w:rPr>
          <w:rFonts w:asciiTheme="minorBidi" w:hAnsiTheme="minorBidi"/>
          <w:rtl/>
        </w:rPr>
        <w:t>לֹֽא־אֲכַלְתֶּ֤ם</w:t>
      </w:r>
      <w:proofErr w:type="spellEnd"/>
      <w:r w:rsidRPr="00083D12">
        <w:rPr>
          <w:rFonts w:asciiTheme="minorBidi" w:hAnsiTheme="minorBidi"/>
          <w:rtl/>
        </w:rPr>
        <w:t xml:space="preserve"> </w:t>
      </w:r>
      <w:proofErr w:type="spellStart"/>
      <w:r w:rsidRPr="00083D12">
        <w:rPr>
          <w:rFonts w:asciiTheme="minorBidi" w:hAnsiTheme="minorBidi"/>
          <w:rtl/>
        </w:rPr>
        <w:t>אֶת־הַחַטָּאת</w:t>
      </w:r>
      <w:proofErr w:type="spellEnd"/>
      <w:r w:rsidRPr="00083D12">
        <w:rPr>
          <w:rFonts w:asciiTheme="minorBidi" w:hAnsiTheme="minorBidi"/>
          <w:rtl/>
        </w:rPr>
        <w:t xml:space="preserve">֙ בִּמְק֣וֹם הַקֹּ֔דֶשׁ כִּ֛י קֹ֥דֶשׁ קָֽדָשִׁ֖ים הִ֑וא וְאֹתָ֣הּ׀ נָתַ֣ן לָכֶ֗ם לָשֵׂאת֙ </w:t>
      </w:r>
      <w:proofErr w:type="spellStart"/>
      <w:r w:rsidRPr="00083D12">
        <w:rPr>
          <w:rFonts w:asciiTheme="minorBidi" w:hAnsiTheme="minorBidi"/>
          <w:rtl/>
        </w:rPr>
        <w:t>אֶת־עֲוֹ֣ן</w:t>
      </w:r>
      <w:proofErr w:type="spellEnd"/>
      <w:r w:rsidRPr="00083D12">
        <w:rPr>
          <w:rFonts w:asciiTheme="minorBidi" w:hAnsiTheme="minorBidi"/>
          <w:rtl/>
        </w:rPr>
        <w:t xml:space="preserve"> הָעֵדָ֔ה לְכַפֵּ֥ר עֲלֵיהֶ֖ם לִפְנֵ֥י ה': (</w:t>
      </w:r>
      <w:proofErr w:type="spellStart"/>
      <w:r w:rsidRPr="00083D12">
        <w:rPr>
          <w:rFonts w:asciiTheme="minorBidi" w:hAnsiTheme="minorBidi"/>
          <w:rtl/>
        </w:rPr>
        <w:t>יח</w:t>
      </w:r>
      <w:proofErr w:type="spellEnd"/>
      <w:r w:rsidRPr="00083D12">
        <w:rPr>
          <w:rFonts w:asciiTheme="minorBidi" w:hAnsiTheme="minorBidi"/>
          <w:rtl/>
        </w:rPr>
        <w:t xml:space="preserve">) הֵ֚ן </w:t>
      </w:r>
      <w:proofErr w:type="spellStart"/>
      <w:r w:rsidRPr="00083D12">
        <w:rPr>
          <w:rFonts w:asciiTheme="minorBidi" w:hAnsiTheme="minorBidi"/>
          <w:rtl/>
        </w:rPr>
        <w:t>לֹא־הוּבָ֣א</w:t>
      </w:r>
      <w:proofErr w:type="spellEnd"/>
      <w:r w:rsidRPr="00083D12">
        <w:rPr>
          <w:rFonts w:asciiTheme="minorBidi" w:hAnsiTheme="minorBidi"/>
          <w:rtl/>
        </w:rPr>
        <w:t xml:space="preserve"> </w:t>
      </w:r>
      <w:proofErr w:type="spellStart"/>
      <w:r w:rsidRPr="00083D12">
        <w:rPr>
          <w:rFonts w:asciiTheme="minorBidi" w:hAnsiTheme="minorBidi"/>
          <w:rtl/>
        </w:rPr>
        <w:t>אֶת־דָּמָ֔ה</w:t>
      </w:r>
      <w:proofErr w:type="spellEnd"/>
      <w:r w:rsidRPr="00083D12">
        <w:rPr>
          <w:rFonts w:asciiTheme="minorBidi" w:hAnsiTheme="minorBidi"/>
          <w:rtl/>
        </w:rPr>
        <w:t xml:space="preserve">ּ </w:t>
      </w:r>
      <w:proofErr w:type="spellStart"/>
      <w:r w:rsidRPr="00083D12">
        <w:rPr>
          <w:rFonts w:asciiTheme="minorBidi" w:hAnsiTheme="minorBidi"/>
          <w:rtl/>
        </w:rPr>
        <w:t>אֶל־הַקֹּ֖דֶש</w:t>
      </w:r>
      <w:proofErr w:type="spellEnd"/>
      <w:r w:rsidRPr="00083D12">
        <w:rPr>
          <w:rFonts w:asciiTheme="minorBidi" w:hAnsiTheme="minorBidi"/>
          <w:rtl/>
        </w:rPr>
        <w:t xml:space="preserve">ׁ פְּנִ֑ימָה אָכ֨וֹל תֹּאכְל֥וּ אֹתָ֛הּ בַּקֹּ֖דֶשׁ כַּאֲשֶׁ֥ר </w:t>
      </w:r>
      <w:proofErr w:type="spellStart"/>
      <w:r w:rsidRPr="00083D12">
        <w:rPr>
          <w:rFonts w:asciiTheme="minorBidi" w:hAnsiTheme="minorBidi"/>
          <w:rtl/>
        </w:rPr>
        <w:t>צִוֵּֽיתִי</w:t>
      </w:r>
      <w:proofErr w:type="spellEnd"/>
      <w:r w:rsidRPr="00083D12">
        <w:rPr>
          <w:rFonts w:asciiTheme="minorBidi" w:hAnsiTheme="minorBidi"/>
          <w:rtl/>
        </w:rPr>
        <w:t xml:space="preserve">: </w:t>
      </w:r>
      <w:r w:rsidR="001631DF" w:rsidRPr="00083D12">
        <w:rPr>
          <w:rFonts w:asciiTheme="minorBidi" w:hAnsiTheme="minorBidi"/>
          <w:rtl/>
        </w:rPr>
        <w:t>(</w:t>
      </w:r>
      <w:proofErr w:type="spellStart"/>
      <w:r w:rsidR="001631DF" w:rsidRPr="00083D12">
        <w:rPr>
          <w:rFonts w:asciiTheme="minorBidi" w:hAnsiTheme="minorBidi"/>
          <w:rtl/>
        </w:rPr>
        <w:t>יט</w:t>
      </w:r>
      <w:proofErr w:type="spellEnd"/>
      <w:r w:rsidR="001631DF" w:rsidRPr="00083D12">
        <w:rPr>
          <w:rFonts w:asciiTheme="minorBidi" w:hAnsiTheme="minorBidi"/>
          <w:rtl/>
        </w:rPr>
        <w:t xml:space="preserve">) וַיְדַבֵּ֨ר אַהֲרֹ֜ן </w:t>
      </w:r>
      <w:proofErr w:type="spellStart"/>
      <w:r w:rsidR="001631DF" w:rsidRPr="00083D12">
        <w:rPr>
          <w:rFonts w:asciiTheme="minorBidi" w:hAnsiTheme="minorBidi"/>
          <w:rtl/>
        </w:rPr>
        <w:t>אֶל־מֹשֶׁ֗ה</w:t>
      </w:r>
      <w:proofErr w:type="spellEnd"/>
      <w:r w:rsidR="001631DF" w:rsidRPr="00083D12">
        <w:rPr>
          <w:rFonts w:asciiTheme="minorBidi" w:hAnsiTheme="minorBidi"/>
          <w:rtl/>
        </w:rPr>
        <w:t xml:space="preserve"> הֵ֣ן הַ֠יּוֹם הִקְרִ֨יבוּ </w:t>
      </w:r>
      <w:proofErr w:type="spellStart"/>
      <w:r w:rsidR="001631DF" w:rsidRPr="00083D12">
        <w:rPr>
          <w:rFonts w:asciiTheme="minorBidi" w:hAnsiTheme="minorBidi"/>
          <w:rtl/>
        </w:rPr>
        <w:t>אֶת־חַטָּאתָ֤ם</w:t>
      </w:r>
      <w:proofErr w:type="spellEnd"/>
      <w:r w:rsidR="001631DF" w:rsidRPr="00083D12">
        <w:rPr>
          <w:rFonts w:asciiTheme="minorBidi" w:hAnsiTheme="minorBidi"/>
          <w:rtl/>
        </w:rPr>
        <w:t xml:space="preserve"> </w:t>
      </w:r>
      <w:proofErr w:type="spellStart"/>
      <w:r w:rsidR="001631DF" w:rsidRPr="00083D12">
        <w:rPr>
          <w:rFonts w:asciiTheme="minorBidi" w:hAnsiTheme="minorBidi"/>
          <w:rtl/>
        </w:rPr>
        <w:t>וְאֶת־עֹֽלָתָם</w:t>
      </w:r>
      <w:proofErr w:type="spellEnd"/>
      <w:r w:rsidR="001631DF" w:rsidRPr="00083D12">
        <w:rPr>
          <w:rFonts w:asciiTheme="minorBidi" w:hAnsiTheme="minorBidi"/>
          <w:rtl/>
        </w:rPr>
        <w:t xml:space="preserve">֙ לִפְנֵ֣י ה' וַתִּקְרֶ֥אנָה אֹתִ֖י כָּאֵ֑לֶּה וְאָכַ֤לְתִּי חַטָּאת֙ הַיּ֔וֹם </w:t>
      </w:r>
      <w:proofErr w:type="spellStart"/>
      <w:r w:rsidR="001631DF" w:rsidRPr="00083D12">
        <w:rPr>
          <w:rFonts w:asciiTheme="minorBidi" w:hAnsiTheme="minorBidi"/>
          <w:rtl/>
        </w:rPr>
        <w:t>הַיִּיטַ֖ב</w:t>
      </w:r>
      <w:proofErr w:type="spellEnd"/>
      <w:r w:rsidR="001631DF" w:rsidRPr="00083D12">
        <w:rPr>
          <w:rFonts w:asciiTheme="minorBidi" w:hAnsiTheme="minorBidi"/>
          <w:rtl/>
        </w:rPr>
        <w:t xml:space="preserve"> בְּעֵינֵ֥י ה': (כ) וַיִּשְׁמַ֣ע מֹשֶׁ֔ה וַיִּיטַ֖ב בְּעֵינָֽיו: </w:t>
      </w:r>
    </w:p>
    <w:p w:rsidR="005D1BC6" w:rsidRPr="00083D12" w:rsidRDefault="005D1BC6" w:rsidP="005D1BC6">
      <w:pPr>
        <w:spacing w:line="288" w:lineRule="auto"/>
        <w:contextualSpacing/>
        <w:jc w:val="both"/>
        <w:rPr>
          <w:rFonts w:asciiTheme="minorBidi" w:hAnsiTheme="minorBidi"/>
          <w:rtl/>
        </w:rPr>
      </w:pPr>
    </w:p>
    <w:p w:rsidR="001631DF" w:rsidRPr="00083D12" w:rsidRDefault="005D1BC6" w:rsidP="008055F9">
      <w:pPr>
        <w:spacing w:line="288" w:lineRule="auto"/>
        <w:contextualSpacing/>
        <w:jc w:val="both"/>
        <w:rPr>
          <w:rFonts w:asciiTheme="minorBidi" w:hAnsiTheme="minorBidi"/>
          <w:rtl/>
        </w:rPr>
      </w:pPr>
      <w:r w:rsidRPr="00083D12">
        <w:rPr>
          <w:rFonts w:asciiTheme="minorBidi" w:hAnsiTheme="minorBidi" w:hint="cs"/>
          <w:rtl/>
        </w:rPr>
        <w:lastRenderedPageBreak/>
        <w:t xml:space="preserve">על פי הפרשנות הרגילה המתבססת על סוגית הגמרא </w:t>
      </w:r>
      <w:r w:rsidR="00AC38E6" w:rsidRPr="00083D12">
        <w:rPr>
          <w:rFonts w:asciiTheme="minorBidi" w:hAnsiTheme="minorBidi" w:hint="cs"/>
          <w:rtl/>
        </w:rPr>
        <w:t xml:space="preserve">(זבחים </w:t>
      </w:r>
      <w:proofErr w:type="spellStart"/>
      <w:r w:rsidR="00AC38E6" w:rsidRPr="00083D12">
        <w:rPr>
          <w:rFonts w:asciiTheme="minorBidi" w:hAnsiTheme="minorBidi" w:hint="cs"/>
          <w:rtl/>
        </w:rPr>
        <w:t>קא</w:t>
      </w:r>
      <w:proofErr w:type="spellEnd"/>
      <w:r w:rsidR="00AC38E6" w:rsidRPr="00083D12">
        <w:rPr>
          <w:rFonts w:asciiTheme="minorBidi" w:hAnsiTheme="minorBidi" w:hint="cs"/>
          <w:rtl/>
        </w:rPr>
        <w:t xml:space="preserve">.), </w:t>
      </w:r>
      <w:r w:rsidRPr="00083D12">
        <w:rPr>
          <w:rFonts w:asciiTheme="minorBidi" w:hAnsiTheme="minorBidi" w:hint="cs"/>
          <w:rtl/>
        </w:rPr>
        <w:t>התעורר ויכוח הלכתי בין משה לאהרון על מעמדו של הכהן באנינותו. משה תבע לדחות האנינות ול</w:t>
      </w:r>
      <w:r w:rsidR="00AC38E6" w:rsidRPr="00083D12">
        <w:rPr>
          <w:rFonts w:asciiTheme="minorBidi" w:hAnsiTheme="minorBidi" w:hint="cs"/>
          <w:rtl/>
        </w:rPr>
        <w:t xml:space="preserve">המשיך בעבודת המשכן </w:t>
      </w:r>
      <w:r w:rsidRPr="00083D12">
        <w:rPr>
          <w:rFonts w:asciiTheme="minorBidi" w:hAnsiTheme="minorBidi" w:hint="cs"/>
          <w:rtl/>
        </w:rPr>
        <w:t xml:space="preserve">כרגיל, ואילו אהרון טען </w:t>
      </w:r>
      <w:r w:rsidR="001631DF" w:rsidRPr="00083D12">
        <w:rPr>
          <w:rFonts w:asciiTheme="minorBidi" w:hAnsiTheme="minorBidi" w:hint="cs"/>
          <w:rtl/>
        </w:rPr>
        <w:t>ש</w:t>
      </w:r>
      <w:r w:rsidR="00AC38E6" w:rsidRPr="00083D12">
        <w:rPr>
          <w:rFonts w:asciiTheme="minorBidi" w:hAnsiTheme="minorBidi" w:hint="cs"/>
          <w:rtl/>
        </w:rPr>
        <w:t>רק ה</w:t>
      </w:r>
      <w:r w:rsidR="001631DF" w:rsidRPr="00083D12">
        <w:rPr>
          <w:rFonts w:asciiTheme="minorBidi" w:hAnsiTheme="minorBidi" w:hint="cs"/>
          <w:rtl/>
        </w:rPr>
        <w:t xml:space="preserve">קרבנות </w:t>
      </w:r>
      <w:r w:rsidR="00AC38E6" w:rsidRPr="00083D12">
        <w:rPr>
          <w:rFonts w:asciiTheme="minorBidi" w:hAnsiTheme="minorBidi" w:hint="cs"/>
          <w:rtl/>
        </w:rPr>
        <w:t xml:space="preserve">המיוחדים של היום ('קדשי שעה') </w:t>
      </w:r>
      <w:r w:rsidR="008055F9" w:rsidRPr="00083D12">
        <w:rPr>
          <w:rFonts w:asciiTheme="minorBidi" w:hAnsiTheme="minorBidi" w:hint="cs"/>
          <w:rtl/>
        </w:rPr>
        <w:t xml:space="preserve">יהיו </w:t>
      </w:r>
      <w:r w:rsidR="001631DF" w:rsidRPr="00083D12">
        <w:rPr>
          <w:rFonts w:asciiTheme="minorBidi" w:hAnsiTheme="minorBidi" w:hint="cs"/>
          <w:rtl/>
        </w:rPr>
        <w:t xml:space="preserve">מוקרבים על ידי האונן. לעומת זאת קרבנות קבועים </w:t>
      </w:r>
      <w:r w:rsidR="008055F9" w:rsidRPr="00083D12">
        <w:rPr>
          <w:rFonts w:asciiTheme="minorBidi" w:hAnsiTheme="minorBidi" w:hint="cs"/>
          <w:rtl/>
        </w:rPr>
        <w:t xml:space="preserve">('קדשי דורות') </w:t>
      </w:r>
      <w:r w:rsidR="001631DF" w:rsidRPr="00083D12">
        <w:rPr>
          <w:rFonts w:asciiTheme="minorBidi" w:hAnsiTheme="minorBidi" w:hint="cs"/>
          <w:rtl/>
        </w:rPr>
        <w:t xml:space="preserve">לא מוקרבים על ידי האונן. שעיר החטאת שבמחלוקת היה שעיר ראש החודש שהוא קרבן של </w:t>
      </w:r>
      <w:r w:rsidR="008055F9" w:rsidRPr="00083D12">
        <w:rPr>
          <w:rFonts w:asciiTheme="minorBidi" w:hAnsiTheme="minorBidi" w:hint="cs"/>
          <w:rtl/>
        </w:rPr>
        <w:t>קבע</w:t>
      </w:r>
      <w:r w:rsidR="001C63D7" w:rsidRPr="00083D12">
        <w:rPr>
          <w:rFonts w:asciiTheme="minorBidi" w:hAnsiTheme="minorBidi" w:hint="cs"/>
          <w:rtl/>
        </w:rPr>
        <w:t xml:space="preserve">, ולכן נמנעו </w:t>
      </w:r>
      <w:proofErr w:type="spellStart"/>
      <w:r w:rsidR="001C63D7" w:rsidRPr="00083D12">
        <w:rPr>
          <w:rFonts w:asciiTheme="minorBidi" w:hAnsiTheme="minorBidi" w:hint="cs"/>
          <w:rtl/>
        </w:rPr>
        <w:t>הכהנים</w:t>
      </w:r>
      <w:proofErr w:type="spellEnd"/>
      <w:r w:rsidR="001C63D7" w:rsidRPr="00083D12">
        <w:rPr>
          <w:rFonts w:asciiTheme="minorBidi" w:hAnsiTheme="minorBidi" w:hint="cs"/>
          <w:rtl/>
        </w:rPr>
        <w:t xml:space="preserve"> </w:t>
      </w:r>
      <w:proofErr w:type="spellStart"/>
      <w:r w:rsidR="001C63D7" w:rsidRPr="00083D12">
        <w:rPr>
          <w:rFonts w:asciiTheme="minorBidi" w:hAnsiTheme="minorBidi" w:hint="cs"/>
          <w:rtl/>
        </w:rPr>
        <w:t>מלאוכלו</w:t>
      </w:r>
      <w:proofErr w:type="spellEnd"/>
      <w:r w:rsidR="008055F9" w:rsidRPr="00083D12">
        <w:rPr>
          <w:rStyle w:val="FootnoteReference"/>
          <w:rFonts w:asciiTheme="minorBidi" w:hAnsiTheme="minorBidi"/>
          <w:rtl/>
        </w:rPr>
        <w:footnoteReference w:id="8"/>
      </w:r>
      <w:r w:rsidR="008055F9" w:rsidRPr="00083D12">
        <w:rPr>
          <w:rFonts w:asciiTheme="minorBidi" w:hAnsiTheme="minorBidi" w:hint="cs"/>
          <w:rtl/>
        </w:rPr>
        <w:t xml:space="preserve">. </w:t>
      </w:r>
    </w:p>
    <w:p w:rsidR="001631DF" w:rsidRPr="00083D12" w:rsidRDefault="001631DF" w:rsidP="005D1BC6">
      <w:pPr>
        <w:spacing w:line="288" w:lineRule="auto"/>
        <w:contextualSpacing/>
        <w:jc w:val="both"/>
        <w:rPr>
          <w:rFonts w:asciiTheme="minorBidi" w:hAnsiTheme="minorBidi"/>
          <w:rtl/>
        </w:rPr>
      </w:pPr>
    </w:p>
    <w:p w:rsidR="001631DF" w:rsidRPr="00083D12" w:rsidRDefault="008055F9" w:rsidP="005D1BC6">
      <w:pPr>
        <w:spacing w:line="288" w:lineRule="auto"/>
        <w:contextualSpacing/>
        <w:jc w:val="both"/>
        <w:rPr>
          <w:rFonts w:asciiTheme="minorBidi" w:hAnsiTheme="minorBidi"/>
          <w:rtl/>
        </w:rPr>
      </w:pPr>
      <w:proofErr w:type="spellStart"/>
      <w:r w:rsidRPr="00083D12">
        <w:rPr>
          <w:rFonts w:asciiTheme="minorBidi" w:hAnsiTheme="minorBidi" w:hint="cs"/>
          <w:rtl/>
        </w:rPr>
        <w:t>הויכוח</w:t>
      </w:r>
      <w:proofErr w:type="spellEnd"/>
      <w:r w:rsidRPr="00083D12">
        <w:rPr>
          <w:rFonts w:asciiTheme="minorBidi" w:hAnsiTheme="minorBidi" w:hint="cs"/>
          <w:rtl/>
        </w:rPr>
        <w:t xml:space="preserve"> תם כ</w:t>
      </w:r>
      <w:r w:rsidR="001631DF" w:rsidRPr="00083D12">
        <w:rPr>
          <w:rFonts w:asciiTheme="minorBidi" w:hAnsiTheme="minorBidi" w:hint="cs"/>
          <w:rtl/>
        </w:rPr>
        <w:t>משה שומע את אהרון, ומקבל את עמדתו</w:t>
      </w:r>
      <w:r w:rsidR="001C63D7" w:rsidRPr="00083D12">
        <w:rPr>
          <w:rFonts w:asciiTheme="minorBidi" w:hAnsiTheme="minorBidi" w:hint="cs"/>
          <w:rtl/>
        </w:rPr>
        <w:t xml:space="preserve"> ההלכתית</w:t>
      </w:r>
      <w:r w:rsidR="001631DF" w:rsidRPr="00083D12">
        <w:rPr>
          <w:rFonts w:asciiTheme="minorBidi" w:hAnsiTheme="minorBidi" w:hint="cs"/>
          <w:rtl/>
        </w:rPr>
        <w:t>.</w:t>
      </w:r>
    </w:p>
    <w:p w:rsidR="001631DF" w:rsidRPr="00083D12" w:rsidRDefault="001631DF" w:rsidP="005D1BC6">
      <w:pPr>
        <w:spacing w:line="288" w:lineRule="auto"/>
        <w:contextualSpacing/>
        <w:jc w:val="both"/>
        <w:rPr>
          <w:rFonts w:asciiTheme="minorBidi" w:hAnsiTheme="minorBidi"/>
          <w:rtl/>
        </w:rPr>
      </w:pPr>
    </w:p>
    <w:p w:rsidR="001631DF" w:rsidRPr="00083D12" w:rsidRDefault="00E86740" w:rsidP="008055F9">
      <w:pPr>
        <w:spacing w:line="288" w:lineRule="auto"/>
        <w:contextualSpacing/>
        <w:jc w:val="both"/>
        <w:rPr>
          <w:rFonts w:asciiTheme="minorBidi" w:hAnsiTheme="minorBidi"/>
          <w:rtl/>
        </w:rPr>
      </w:pPr>
      <w:r w:rsidRPr="00083D12">
        <w:rPr>
          <w:rFonts w:asciiTheme="minorBidi" w:hAnsiTheme="minorBidi" w:hint="cs"/>
          <w:rtl/>
        </w:rPr>
        <w:t xml:space="preserve">אך </w:t>
      </w:r>
      <w:r w:rsidR="001631DF" w:rsidRPr="00083D12">
        <w:rPr>
          <w:rFonts w:asciiTheme="minorBidi" w:hAnsiTheme="minorBidi" w:hint="cs"/>
          <w:rtl/>
        </w:rPr>
        <w:t xml:space="preserve">קריאה פשוטה יותר של הפסוקים, מעלה את האפשרות </w:t>
      </w:r>
      <w:proofErr w:type="spellStart"/>
      <w:r w:rsidR="001631DF" w:rsidRPr="00083D12">
        <w:rPr>
          <w:rFonts w:asciiTheme="minorBidi" w:hAnsiTheme="minorBidi" w:hint="cs"/>
          <w:rtl/>
        </w:rPr>
        <w:t>שלויכוח</w:t>
      </w:r>
      <w:proofErr w:type="spellEnd"/>
      <w:r w:rsidR="001631DF" w:rsidRPr="00083D12">
        <w:rPr>
          <w:rFonts w:asciiTheme="minorBidi" w:hAnsiTheme="minorBidi" w:hint="cs"/>
          <w:rtl/>
        </w:rPr>
        <w:t xml:space="preserve"> שבין אהרון למשה התווסף גם ממד יותר כללי ויותר אישי. ניתן ללמוד זאת מהביטויים ה</w:t>
      </w:r>
      <w:r w:rsidR="008055F9" w:rsidRPr="00083D12">
        <w:rPr>
          <w:rFonts w:asciiTheme="minorBidi" w:hAnsiTheme="minorBidi" w:hint="cs"/>
          <w:rtl/>
        </w:rPr>
        <w:t xml:space="preserve">יותר </w:t>
      </w:r>
      <w:r w:rsidR="001631DF" w:rsidRPr="00083D12">
        <w:rPr>
          <w:rFonts w:asciiTheme="minorBidi" w:hAnsiTheme="minorBidi" w:hint="cs"/>
          <w:rtl/>
        </w:rPr>
        <w:t xml:space="preserve">כלליים בהם משתמש אהרון בתגובתו. </w:t>
      </w:r>
    </w:p>
    <w:p w:rsidR="001631DF" w:rsidRPr="00083D12" w:rsidRDefault="001631DF" w:rsidP="001631DF">
      <w:pPr>
        <w:pStyle w:val="ListParagraph"/>
        <w:numPr>
          <w:ilvl w:val="0"/>
          <w:numId w:val="16"/>
        </w:numPr>
        <w:spacing w:line="288" w:lineRule="auto"/>
        <w:jc w:val="both"/>
        <w:rPr>
          <w:rFonts w:asciiTheme="minorBidi" w:hAnsiTheme="minorBidi"/>
        </w:rPr>
      </w:pPr>
      <w:r w:rsidRPr="00083D12">
        <w:rPr>
          <w:rFonts w:asciiTheme="minorBidi" w:hAnsiTheme="minorBidi" w:hint="cs"/>
          <w:rtl/>
        </w:rPr>
        <w:t>ו</w:t>
      </w:r>
      <w:r w:rsidRPr="00083D12">
        <w:rPr>
          <w:rFonts w:asciiTheme="minorBidi" w:hAnsiTheme="minorBidi"/>
          <w:rtl/>
        </w:rPr>
        <w:t xml:space="preserve">ַתִּקְרֶ֥אנָה אֹתִ֖י </w:t>
      </w:r>
      <w:r w:rsidRPr="00083D12">
        <w:rPr>
          <w:rFonts w:asciiTheme="minorBidi" w:hAnsiTheme="minorBidi"/>
          <w:b/>
          <w:bCs/>
          <w:rtl/>
        </w:rPr>
        <w:t>כָּאֵ֑לֶּה</w:t>
      </w:r>
    </w:p>
    <w:p w:rsidR="001631DF" w:rsidRPr="00083D12" w:rsidRDefault="001631DF" w:rsidP="001631DF">
      <w:pPr>
        <w:pStyle w:val="ListParagraph"/>
        <w:numPr>
          <w:ilvl w:val="0"/>
          <w:numId w:val="16"/>
        </w:numPr>
        <w:spacing w:line="288" w:lineRule="auto"/>
        <w:jc w:val="both"/>
        <w:rPr>
          <w:rFonts w:asciiTheme="minorBidi" w:hAnsiTheme="minorBidi"/>
          <w:rtl/>
        </w:rPr>
      </w:pPr>
      <w:proofErr w:type="spellStart"/>
      <w:r w:rsidRPr="00083D12">
        <w:rPr>
          <w:rFonts w:asciiTheme="minorBidi" w:hAnsiTheme="minorBidi"/>
          <w:b/>
          <w:bCs/>
          <w:rtl/>
        </w:rPr>
        <w:t>הַיִּיטַ֖ב</w:t>
      </w:r>
      <w:proofErr w:type="spellEnd"/>
      <w:r w:rsidRPr="00083D12">
        <w:rPr>
          <w:rFonts w:asciiTheme="minorBidi" w:hAnsiTheme="minorBidi"/>
          <w:b/>
          <w:bCs/>
          <w:rtl/>
        </w:rPr>
        <w:t xml:space="preserve"> בְּעֵינֵ֥י ה'</w:t>
      </w:r>
    </w:p>
    <w:p w:rsidR="00E86740" w:rsidRPr="00083D12" w:rsidRDefault="008055F9" w:rsidP="00E86740">
      <w:pPr>
        <w:spacing w:line="288" w:lineRule="auto"/>
        <w:contextualSpacing/>
        <w:jc w:val="both"/>
        <w:rPr>
          <w:rFonts w:asciiTheme="minorBidi" w:hAnsiTheme="minorBidi"/>
          <w:rtl/>
        </w:rPr>
      </w:pPr>
      <w:r w:rsidRPr="00083D12">
        <w:rPr>
          <w:rFonts w:asciiTheme="minorBidi" w:hAnsiTheme="minorBidi" w:hint="cs"/>
          <w:rtl/>
        </w:rPr>
        <w:t xml:space="preserve">אלה </w:t>
      </w:r>
      <w:proofErr w:type="spellStart"/>
      <w:r w:rsidR="001631DF" w:rsidRPr="00083D12">
        <w:rPr>
          <w:rFonts w:asciiTheme="minorBidi" w:hAnsiTheme="minorBidi" w:hint="cs"/>
          <w:rtl/>
        </w:rPr>
        <w:t>בטויים</w:t>
      </w:r>
      <w:proofErr w:type="spellEnd"/>
      <w:r w:rsidR="001631DF" w:rsidRPr="00083D12">
        <w:rPr>
          <w:rFonts w:asciiTheme="minorBidi" w:hAnsiTheme="minorBidi" w:hint="cs"/>
          <w:rtl/>
        </w:rPr>
        <w:t xml:space="preserve"> כלליים </w:t>
      </w:r>
      <w:r w:rsidRPr="00083D12">
        <w:rPr>
          <w:rFonts w:asciiTheme="minorBidi" w:hAnsiTheme="minorBidi" w:hint="cs"/>
          <w:rtl/>
        </w:rPr>
        <w:t xml:space="preserve">מאוד, שכאילו מתעלמים מטיעוניו </w:t>
      </w:r>
      <w:r w:rsidR="001C63D7" w:rsidRPr="00083D12">
        <w:rPr>
          <w:rFonts w:asciiTheme="minorBidi" w:hAnsiTheme="minorBidi" w:hint="cs"/>
          <w:rtl/>
        </w:rPr>
        <w:t xml:space="preserve">ההלכתיים </w:t>
      </w:r>
      <w:r w:rsidRPr="00083D12">
        <w:rPr>
          <w:rFonts w:asciiTheme="minorBidi" w:hAnsiTheme="minorBidi" w:hint="cs"/>
          <w:rtl/>
        </w:rPr>
        <w:t xml:space="preserve">המפורטים של משה. משה מזכיר עובדת היות החטאת במעמד של </w:t>
      </w:r>
      <w:r w:rsidRPr="00083D12">
        <w:rPr>
          <w:rFonts w:asciiTheme="minorBidi" w:hAnsiTheme="minorBidi" w:hint="cs"/>
          <w:b/>
          <w:bCs/>
          <w:rtl/>
        </w:rPr>
        <w:t>קדשי</w:t>
      </w:r>
      <w:r w:rsidRPr="00083D12">
        <w:rPr>
          <w:rFonts w:asciiTheme="minorBidi" w:hAnsiTheme="minorBidi" w:hint="cs"/>
          <w:rtl/>
        </w:rPr>
        <w:t xml:space="preserve"> </w:t>
      </w:r>
      <w:r w:rsidRPr="00083D12">
        <w:rPr>
          <w:rFonts w:asciiTheme="minorBidi" w:hAnsiTheme="minorBidi" w:hint="cs"/>
          <w:b/>
          <w:bCs/>
          <w:rtl/>
        </w:rPr>
        <w:t>קדשים</w:t>
      </w:r>
      <w:r w:rsidRPr="00083D12">
        <w:rPr>
          <w:rFonts w:asciiTheme="minorBidi" w:hAnsiTheme="minorBidi" w:hint="cs"/>
          <w:rtl/>
        </w:rPr>
        <w:t xml:space="preserve">, וכן מזכיר הוא את החובה לאכול את בשרה ולשפוך את דמה </w:t>
      </w:r>
      <w:r w:rsidR="00E86740" w:rsidRPr="00083D12">
        <w:rPr>
          <w:rFonts w:asciiTheme="minorBidi" w:hAnsiTheme="minorBidi" w:hint="cs"/>
          <w:rtl/>
        </w:rPr>
        <w:t xml:space="preserve">דווקא </w:t>
      </w:r>
      <w:r w:rsidRPr="00083D12">
        <w:rPr>
          <w:rFonts w:asciiTheme="minorBidi" w:hAnsiTheme="minorBidi" w:hint="cs"/>
          <w:rtl/>
        </w:rPr>
        <w:t xml:space="preserve">במקומות </w:t>
      </w:r>
      <w:r w:rsidR="00E86740" w:rsidRPr="00083D12">
        <w:rPr>
          <w:rFonts w:asciiTheme="minorBidi" w:hAnsiTheme="minorBidi" w:hint="cs"/>
          <w:rtl/>
        </w:rPr>
        <w:t>ה</w:t>
      </w:r>
      <w:r w:rsidRPr="00083D12">
        <w:rPr>
          <w:rFonts w:asciiTheme="minorBidi" w:hAnsiTheme="minorBidi" w:hint="cs"/>
          <w:rtl/>
        </w:rPr>
        <w:t xml:space="preserve">מוגדרים </w:t>
      </w:r>
      <w:r w:rsidR="00E86740" w:rsidRPr="00083D12">
        <w:rPr>
          <w:rFonts w:asciiTheme="minorBidi" w:hAnsiTheme="minorBidi" w:hint="cs"/>
          <w:rtl/>
        </w:rPr>
        <w:t>כקדושים.</w:t>
      </w:r>
      <w:r w:rsidRPr="00083D12">
        <w:rPr>
          <w:rFonts w:asciiTheme="minorBidi" w:hAnsiTheme="minorBidi" w:hint="cs"/>
          <w:rtl/>
        </w:rPr>
        <w:t xml:space="preserve"> אהרון לעומתו מזכיר </w:t>
      </w:r>
      <w:r w:rsidR="00BA2CAB" w:rsidRPr="00083D12">
        <w:rPr>
          <w:rFonts w:asciiTheme="minorBidi" w:hAnsiTheme="minorBidi" w:hint="cs"/>
          <w:rtl/>
        </w:rPr>
        <w:t xml:space="preserve">באופן כללי </w:t>
      </w:r>
      <w:r w:rsidRPr="00083D12">
        <w:rPr>
          <w:rFonts w:asciiTheme="minorBidi" w:hAnsiTheme="minorBidi" w:hint="cs"/>
          <w:rtl/>
        </w:rPr>
        <w:t xml:space="preserve">את </w:t>
      </w:r>
      <w:r w:rsidRPr="00083D12">
        <w:rPr>
          <w:rFonts w:asciiTheme="minorBidi" w:hAnsiTheme="minorBidi" w:hint="cs"/>
          <w:b/>
          <w:bCs/>
          <w:rtl/>
        </w:rPr>
        <w:t>הטוב בעיני ה'</w:t>
      </w:r>
      <w:r w:rsidRPr="00083D12">
        <w:rPr>
          <w:rFonts w:asciiTheme="minorBidi" w:hAnsiTheme="minorBidi" w:hint="cs"/>
          <w:rtl/>
        </w:rPr>
        <w:t>.</w:t>
      </w:r>
      <w:r w:rsidR="00BA2CAB" w:rsidRPr="00083D12">
        <w:rPr>
          <w:rFonts w:asciiTheme="minorBidi" w:hAnsiTheme="minorBidi" w:hint="cs"/>
          <w:rtl/>
        </w:rPr>
        <w:t xml:space="preserve"> </w:t>
      </w:r>
    </w:p>
    <w:p w:rsidR="00130FDE" w:rsidRPr="00083D12" w:rsidRDefault="00BA2CAB" w:rsidP="00083D12">
      <w:pPr>
        <w:spacing w:line="288" w:lineRule="auto"/>
        <w:contextualSpacing/>
        <w:jc w:val="both"/>
        <w:rPr>
          <w:rFonts w:asciiTheme="minorBidi" w:hAnsiTheme="minorBidi"/>
          <w:rtl/>
        </w:rPr>
      </w:pPr>
      <w:r w:rsidRPr="00083D12">
        <w:rPr>
          <w:rFonts w:asciiTheme="minorBidi" w:hAnsiTheme="minorBidi" w:hint="cs"/>
          <w:rtl/>
        </w:rPr>
        <w:t>בסופו של דבר משה משתכנע, והפרשה מסתיימת בראי</w:t>
      </w:r>
      <w:r w:rsidR="00E86740" w:rsidRPr="00083D12">
        <w:rPr>
          <w:rFonts w:asciiTheme="minorBidi" w:hAnsiTheme="minorBidi" w:hint="cs"/>
          <w:rtl/>
        </w:rPr>
        <w:t>י</w:t>
      </w:r>
      <w:r w:rsidRPr="00083D12">
        <w:rPr>
          <w:rFonts w:asciiTheme="minorBidi" w:hAnsiTheme="minorBidi" w:hint="cs"/>
          <w:rtl/>
        </w:rPr>
        <w:t xml:space="preserve">ת </w:t>
      </w:r>
      <w:r w:rsidRPr="00083D12">
        <w:rPr>
          <w:rFonts w:asciiTheme="minorBidi" w:hAnsiTheme="minorBidi" w:hint="cs"/>
          <w:b/>
          <w:bCs/>
          <w:rtl/>
        </w:rPr>
        <w:t>הטוב</w:t>
      </w:r>
      <w:r w:rsidRPr="00083D12">
        <w:rPr>
          <w:rFonts w:asciiTheme="minorBidi" w:hAnsiTheme="minorBidi" w:hint="cs"/>
          <w:rtl/>
        </w:rPr>
        <w:t xml:space="preserve"> גם על ידי משה, </w:t>
      </w:r>
      <w:r w:rsidRPr="00083D12">
        <w:rPr>
          <w:rFonts w:asciiTheme="minorBidi" w:hAnsiTheme="minorBidi"/>
          <w:rtl/>
        </w:rPr>
        <w:t xml:space="preserve">(כ) וַיִּשְׁמַ֣ע מֹשֶׁ֔ה </w:t>
      </w:r>
      <w:r w:rsidRPr="00083D12">
        <w:rPr>
          <w:rFonts w:asciiTheme="minorBidi" w:hAnsiTheme="minorBidi"/>
          <w:b/>
          <w:bCs/>
          <w:rtl/>
        </w:rPr>
        <w:t>וַיִּיטַ֖ב</w:t>
      </w:r>
      <w:r w:rsidRPr="00083D12">
        <w:rPr>
          <w:rFonts w:asciiTheme="minorBidi" w:hAnsiTheme="minorBidi"/>
          <w:rtl/>
        </w:rPr>
        <w:t xml:space="preserve"> בְּעֵינָֽיו: </w:t>
      </w:r>
    </w:p>
    <w:p w:rsidR="008055F9" w:rsidRPr="00083D12" w:rsidRDefault="008055F9" w:rsidP="001631DF">
      <w:pPr>
        <w:spacing w:line="288" w:lineRule="auto"/>
        <w:contextualSpacing/>
        <w:jc w:val="both"/>
        <w:rPr>
          <w:rFonts w:asciiTheme="minorBidi" w:hAnsiTheme="minorBidi"/>
          <w:rtl/>
        </w:rPr>
      </w:pPr>
    </w:p>
    <w:p w:rsidR="008055F9" w:rsidRPr="00083D12" w:rsidRDefault="008055F9" w:rsidP="004E4642">
      <w:pPr>
        <w:spacing w:line="288" w:lineRule="auto"/>
        <w:contextualSpacing/>
        <w:jc w:val="both"/>
        <w:rPr>
          <w:rFonts w:asciiTheme="minorBidi" w:hAnsiTheme="minorBidi"/>
          <w:b/>
          <w:bCs/>
          <w:rtl/>
        </w:rPr>
      </w:pPr>
      <w:r w:rsidRPr="00083D12">
        <w:rPr>
          <w:rFonts w:asciiTheme="minorBidi" w:hAnsiTheme="minorBidi" w:hint="cs"/>
          <w:b/>
          <w:bCs/>
          <w:rtl/>
        </w:rPr>
        <w:t>אך מה</w:t>
      </w:r>
      <w:r w:rsidR="004E4642" w:rsidRPr="00083D12">
        <w:rPr>
          <w:rFonts w:asciiTheme="minorBidi" w:hAnsiTheme="minorBidi" w:hint="cs"/>
          <w:b/>
          <w:bCs/>
          <w:rtl/>
        </w:rPr>
        <w:t xml:space="preserve"> מוגדר כ</w:t>
      </w:r>
      <w:r w:rsidRPr="00083D12">
        <w:rPr>
          <w:rFonts w:asciiTheme="minorBidi" w:hAnsiTheme="minorBidi" w:hint="cs"/>
          <w:b/>
          <w:bCs/>
          <w:rtl/>
        </w:rPr>
        <w:t>טוב בעיני ה'?</w:t>
      </w:r>
    </w:p>
    <w:p w:rsidR="008055F9" w:rsidRPr="00083D12" w:rsidRDefault="008055F9" w:rsidP="001631DF">
      <w:pPr>
        <w:spacing w:line="288" w:lineRule="auto"/>
        <w:contextualSpacing/>
        <w:jc w:val="both"/>
        <w:rPr>
          <w:rFonts w:asciiTheme="minorBidi" w:hAnsiTheme="minorBidi"/>
          <w:rtl/>
        </w:rPr>
      </w:pPr>
    </w:p>
    <w:p w:rsidR="007A150D" w:rsidRPr="00083D12" w:rsidRDefault="008055F9" w:rsidP="007A150D">
      <w:pPr>
        <w:spacing w:line="288" w:lineRule="auto"/>
        <w:contextualSpacing/>
        <w:jc w:val="both"/>
        <w:rPr>
          <w:rFonts w:asciiTheme="minorBidi" w:hAnsiTheme="minorBidi"/>
          <w:rtl/>
        </w:rPr>
      </w:pPr>
      <w:r w:rsidRPr="00083D12">
        <w:rPr>
          <w:rFonts w:asciiTheme="minorBidi" w:hAnsiTheme="minorBidi" w:hint="cs"/>
          <w:rtl/>
        </w:rPr>
        <w:t xml:space="preserve">נראה שביטוי זה מופיע בתורה תמיד לצד הציווי הרגיל של הקב"ה. </w:t>
      </w:r>
      <w:r w:rsidR="007A150D" w:rsidRPr="00083D12">
        <w:rPr>
          <w:rFonts w:asciiTheme="minorBidi" w:hAnsiTheme="minorBidi" w:hint="cs"/>
          <w:rtl/>
        </w:rPr>
        <w:t>כנראה ש</w:t>
      </w:r>
      <w:r w:rsidRPr="00083D12">
        <w:rPr>
          <w:rFonts w:asciiTheme="minorBidi" w:hAnsiTheme="minorBidi" w:hint="cs"/>
          <w:rtl/>
        </w:rPr>
        <w:t xml:space="preserve">מוטלת </w:t>
      </w:r>
      <w:r w:rsidR="007A150D" w:rsidRPr="00083D12">
        <w:rPr>
          <w:rFonts w:asciiTheme="minorBidi" w:hAnsiTheme="minorBidi" w:hint="cs"/>
          <w:rtl/>
        </w:rPr>
        <w:t xml:space="preserve">על האדם </w:t>
      </w:r>
      <w:r w:rsidRPr="00083D12">
        <w:rPr>
          <w:rFonts w:asciiTheme="minorBidi" w:hAnsiTheme="minorBidi" w:hint="cs"/>
          <w:rtl/>
        </w:rPr>
        <w:t xml:space="preserve">החובה לבקר את מעשיו לא רק </w:t>
      </w:r>
      <w:r w:rsidR="007A150D" w:rsidRPr="00083D12">
        <w:rPr>
          <w:rFonts w:asciiTheme="minorBidi" w:hAnsiTheme="minorBidi" w:hint="cs"/>
          <w:rtl/>
        </w:rPr>
        <w:t>על פי התאמתם ל</w:t>
      </w:r>
      <w:r w:rsidRPr="00083D12">
        <w:rPr>
          <w:rFonts w:asciiTheme="minorBidi" w:hAnsiTheme="minorBidi" w:hint="cs"/>
          <w:rtl/>
        </w:rPr>
        <w:t>ציווי המפורש</w:t>
      </w:r>
      <w:r w:rsidR="007A150D" w:rsidRPr="00083D12">
        <w:rPr>
          <w:rFonts w:asciiTheme="minorBidi" w:hAnsiTheme="minorBidi" w:hint="cs"/>
          <w:rtl/>
        </w:rPr>
        <w:t xml:space="preserve">. </w:t>
      </w:r>
      <w:r w:rsidRPr="00083D12">
        <w:rPr>
          <w:rFonts w:asciiTheme="minorBidi" w:hAnsiTheme="minorBidi" w:hint="cs"/>
          <w:rtl/>
        </w:rPr>
        <w:t xml:space="preserve">מוטלת עליו החובה </w:t>
      </w:r>
      <w:r w:rsidR="007A150D" w:rsidRPr="00083D12">
        <w:rPr>
          <w:rFonts w:asciiTheme="minorBidi" w:hAnsiTheme="minorBidi" w:hint="cs"/>
          <w:rtl/>
        </w:rPr>
        <w:t xml:space="preserve">גם </w:t>
      </w:r>
      <w:r w:rsidRPr="00083D12">
        <w:rPr>
          <w:rFonts w:asciiTheme="minorBidi" w:hAnsiTheme="minorBidi" w:hint="cs"/>
          <w:rtl/>
        </w:rPr>
        <w:t xml:space="preserve">לבחון אם מעשיו תואמים את המערכת </w:t>
      </w:r>
      <w:r w:rsidR="007A150D" w:rsidRPr="00083D12">
        <w:rPr>
          <w:rFonts w:asciiTheme="minorBidi" w:hAnsiTheme="minorBidi" w:hint="cs"/>
          <w:rtl/>
        </w:rPr>
        <w:t xml:space="preserve">היותר כוללת המכונה </w:t>
      </w:r>
      <w:r w:rsidR="007A150D" w:rsidRPr="00083D12">
        <w:rPr>
          <w:rFonts w:asciiTheme="minorBidi" w:hAnsiTheme="minorBidi" w:hint="cs"/>
          <w:b/>
          <w:bCs/>
          <w:rtl/>
        </w:rPr>
        <w:t>כ'טוב בעיני ה''.</w:t>
      </w:r>
    </w:p>
    <w:p w:rsidR="007A150D" w:rsidRPr="00083D12" w:rsidRDefault="007A150D" w:rsidP="007A150D">
      <w:pPr>
        <w:spacing w:line="288" w:lineRule="auto"/>
        <w:contextualSpacing/>
        <w:jc w:val="both"/>
        <w:rPr>
          <w:rFonts w:asciiTheme="minorBidi" w:hAnsiTheme="minorBidi"/>
          <w:rtl/>
        </w:rPr>
      </w:pPr>
    </w:p>
    <w:p w:rsidR="007A150D" w:rsidRPr="00083D12" w:rsidRDefault="007A150D" w:rsidP="007A150D">
      <w:pPr>
        <w:spacing w:line="288" w:lineRule="auto"/>
        <w:contextualSpacing/>
        <w:jc w:val="both"/>
        <w:rPr>
          <w:rFonts w:asciiTheme="minorBidi" w:hAnsiTheme="minorBidi"/>
          <w:rtl/>
        </w:rPr>
      </w:pPr>
      <w:r w:rsidRPr="00083D12">
        <w:rPr>
          <w:rFonts w:asciiTheme="minorBidi" w:hAnsiTheme="minorBidi" w:hint="cs"/>
          <w:rtl/>
        </w:rPr>
        <w:t xml:space="preserve">כך נוכל להסביר את  דברי הפסוק בפרשת ואתחנן, </w:t>
      </w:r>
      <w:r w:rsidRPr="00083D12">
        <w:rPr>
          <w:rFonts w:asciiTheme="minorBidi" w:hAnsiTheme="minorBidi" w:cs="Arial" w:hint="cs"/>
          <w:rtl/>
        </w:rPr>
        <w:t>(</w:t>
      </w:r>
      <w:r w:rsidRPr="00083D12">
        <w:rPr>
          <w:rFonts w:asciiTheme="minorBidi" w:hAnsiTheme="minorBidi" w:cs="Arial"/>
          <w:rtl/>
        </w:rPr>
        <w:t>דברים ו</w:t>
      </w:r>
      <w:r w:rsidRPr="00083D12">
        <w:rPr>
          <w:rFonts w:asciiTheme="minorBidi" w:hAnsiTheme="minorBidi" w:cs="Arial" w:hint="cs"/>
          <w:rtl/>
        </w:rPr>
        <w:t>),</w:t>
      </w:r>
      <w:r w:rsidRPr="00083D12">
        <w:rPr>
          <w:rFonts w:asciiTheme="minorBidi" w:hAnsiTheme="minorBidi" w:hint="cs"/>
          <w:rtl/>
        </w:rPr>
        <w:t xml:space="preserve"> ואת דרשתו של רבי עקיבא על פסוק זה.</w:t>
      </w:r>
    </w:p>
    <w:p w:rsidR="007A150D" w:rsidRPr="00083D12" w:rsidRDefault="007A150D" w:rsidP="007A150D">
      <w:pPr>
        <w:spacing w:line="288" w:lineRule="auto"/>
        <w:ind w:left="720"/>
        <w:contextualSpacing/>
        <w:jc w:val="both"/>
        <w:rPr>
          <w:rFonts w:asciiTheme="minorBidi" w:hAnsiTheme="minorBidi" w:cs="Arial"/>
          <w:rtl/>
        </w:rPr>
      </w:pPr>
      <w:r w:rsidRPr="00083D12">
        <w:rPr>
          <w:rFonts w:asciiTheme="minorBidi" w:hAnsiTheme="minorBidi" w:cs="Arial"/>
          <w:rtl/>
        </w:rPr>
        <w:t>(</w:t>
      </w:r>
      <w:proofErr w:type="spellStart"/>
      <w:r w:rsidRPr="00083D12">
        <w:rPr>
          <w:rFonts w:asciiTheme="minorBidi" w:hAnsiTheme="minorBidi" w:cs="Arial"/>
          <w:rtl/>
        </w:rPr>
        <w:t>יז</w:t>
      </w:r>
      <w:proofErr w:type="spellEnd"/>
      <w:r w:rsidRPr="00083D12">
        <w:rPr>
          <w:rFonts w:asciiTheme="minorBidi" w:hAnsiTheme="minorBidi" w:cs="Arial"/>
          <w:rtl/>
        </w:rPr>
        <w:t xml:space="preserve">) שָׁמ֣וֹר תִּשְׁמְר֔וּן </w:t>
      </w:r>
      <w:proofErr w:type="spellStart"/>
      <w:r w:rsidRPr="00083D12">
        <w:rPr>
          <w:rFonts w:asciiTheme="minorBidi" w:hAnsiTheme="minorBidi" w:cs="Arial"/>
          <w:rtl/>
        </w:rPr>
        <w:t>אֶת־מִצְוֹ֖ת</w:t>
      </w:r>
      <w:proofErr w:type="spellEnd"/>
      <w:r w:rsidRPr="00083D12">
        <w:rPr>
          <w:rFonts w:asciiTheme="minorBidi" w:hAnsiTheme="minorBidi" w:cs="Arial"/>
          <w:rtl/>
        </w:rPr>
        <w:t xml:space="preserve"> </w:t>
      </w:r>
      <w:r w:rsidRPr="00083D12">
        <w:rPr>
          <w:rFonts w:asciiTheme="minorBidi" w:hAnsiTheme="minorBidi" w:cs="Arial" w:hint="cs"/>
          <w:rtl/>
        </w:rPr>
        <w:t>ה'</w:t>
      </w:r>
      <w:r w:rsidRPr="00083D12">
        <w:rPr>
          <w:rFonts w:asciiTheme="minorBidi" w:hAnsiTheme="minorBidi" w:cs="Arial"/>
          <w:rtl/>
        </w:rPr>
        <w:t xml:space="preserve"> </w:t>
      </w:r>
      <w:proofErr w:type="spellStart"/>
      <w:r w:rsidRPr="00083D12">
        <w:rPr>
          <w:rFonts w:asciiTheme="minorBidi" w:hAnsiTheme="minorBidi" w:cs="Arial"/>
          <w:rtl/>
        </w:rPr>
        <w:t>אֱלֹהֵיכֶ֑ם</w:t>
      </w:r>
      <w:proofErr w:type="spellEnd"/>
      <w:r w:rsidRPr="00083D12">
        <w:rPr>
          <w:rFonts w:asciiTheme="minorBidi" w:hAnsiTheme="minorBidi" w:cs="Arial"/>
          <w:rtl/>
        </w:rPr>
        <w:t xml:space="preserve"> </w:t>
      </w:r>
      <w:proofErr w:type="spellStart"/>
      <w:r w:rsidRPr="00083D12">
        <w:rPr>
          <w:rFonts w:asciiTheme="minorBidi" w:hAnsiTheme="minorBidi" w:cs="Arial"/>
          <w:rtl/>
        </w:rPr>
        <w:t>וְעֵדֹתָ֥יו</w:t>
      </w:r>
      <w:proofErr w:type="spellEnd"/>
      <w:r w:rsidRPr="00083D12">
        <w:rPr>
          <w:rFonts w:asciiTheme="minorBidi" w:hAnsiTheme="minorBidi" w:cs="Arial"/>
          <w:rtl/>
        </w:rPr>
        <w:t xml:space="preserve"> </w:t>
      </w:r>
      <w:proofErr w:type="spellStart"/>
      <w:r w:rsidRPr="00083D12">
        <w:rPr>
          <w:rFonts w:asciiTheme="minorBidi" w:hAnsiTheme="minorBidi" w:cs="Arial"/>
          <w:rtl/>
        </w:rPr>
        <w:t>וְחֻקָּ֖יו</w:t>
      </w:r>
      <w:proofErr w:type="spellEnd"/>
      <w:r w:rsidRPr="00083D12">
        <w:rPr>
          <w:rFonts w:asciiTheme="minorBidi" w:hAnsiTheme="minorBidi" w:cs="Arial"/>
          <w:rtl/>
        </w:rPr>
        <w:t xml:space="preserve"> </w:t>
      </w:r>
      <w:r w:rsidRPr="00083D12">
        <w:rPr>
          <w:rFonts w:asciiTheme="minorBidi" w:hAnsiTheme="minorBidi" w:cs="Arial"/>
          <w:b/>
          <w:bCs/>
          <w:rtl/>
        </w:rPr>
        <w:t xml:space="preserve">אֲשֶׁ֥ר </w:t>
      </w:r>
      <w:proofErr w:type="spellStart"/>
      <w:r w:rsidRPr="00083D12">
        <w:rPr>
          <w:rFonts w:asciiTheme="minorBidi" w:hAnsiTheme="minorBidi" w:cs="Arial"/>
          <w:b/>
          <w:bCs/>
          <w:rtl/>
        </w:rPr>
        <w:t>צִוָּֽך</w:t>
      </w:r>
      <w:proofErr w:type="spellEnd"/>
      <w:r w:rsidRPr="00083D12">
        <w:rPr>
          <w:rFonts w:asciiTheme="minorBidi" w:hAnsiTheme="minorBidi" w:cs="Arial"/>
          <w:b/>
          <w:bCs/>
          <w:rtl/>
        </w:rPr>
        <w:t>ְ</w:t>
      </w:r>
      <w:r w:rsidRPr="00083D12">
        <w:rPr>
          <w:rFonts w:asciiTheme="minorBidi" w:hAnsiTheme="minorBidi" w:cs="Arial"/>
          <w:rtl/>
        </w:rPr>
        <w:t>:</w:t>
      </w:r>
      <w:r w:rsidRPr="00083D12">
        <w:rPr>
          <w:rFonts w:asciiTheme="minorBidi" w:hAnsiTheme="minorBidi" w:cs="Arial" w:hint="cs"/>
          <w:rtl/>
        </w:rPr>
        <w:t xml:space="preserve"> </w:t>
      </w:r>
      <w:r w:rsidRPr="00083D12">
        <w:rPr>
          <w:rFonts w:asciiTheme="minorBidi" w:hAnsiTheme="minorBidi" w:cs="Arial"/>
          <w:rtl/>
        </w:rPr>
        <w:t>(</w:t>
      </w:r>
      <w:proofErr w:type="spellStart"/>
      <w:r w:rsidRPr="00083D12">
        <w:rPr>
          <w:rFonts w:asciiTheme="minorBidi" w:hAnsiTheme="minorBidi" w:cs="Arial"/>
          <w:rtl/>
        </w:rPr>
        <w:t>יח</w:t>
      </w:r>
      <w:proofErr w:type="spellEnd"/>
      <w:r w:rsidRPr="00083D12">
        <w:rPr>
          <w:rFonts w:asciiTheme="minorBidi" w:hAnsiTheme="minorBidi" w:cs="Arial"/>
          <w:rtl/>
        </w:rPr>
        <w:t xml:space="preserve">) </w:t>
      </w:r>
      <w:r w:rsidRPr="00083D12">
        <w:rPr>
          <w:rFonts w:asciiTheme="minorBidi" w:hAnsiTheme="minorBidi" w:cs="Arial"/>
          <w:b/>
          <w:bCs/>
          <w:rtl/>
        </w:rPr>
        <w:t>וְעָשִׂ֛יתָ הַיָּשָׁ֥ר</w:t>
      </w:r>
      <w:r w:rsidRPr="00083D12">
        <w:rPr>
          <w:rFonts w:asciiTheme="minorBidi" w:hAnsiTheme="minorBidi" w:cs="Arial"/>
          <w:rtl/>
        </w:rPr>
        <w:t xml:space="preserve"> </w:t>
      </w:r>
      <w:r w:rsidRPr="00083D12">
        <w:rPr>
          <w:rFonts w:asciiTheme="minorBidi" w:hAnsiTheme="minorBidi" w:cs="Arial"/>
          <w:b/>
          <w:bCs/>
          <w:rtl/>
        </w:rPr>
        <w:t xml:space="preserve">וְהַטּ֖וֹב בְּעֵינֵ֣י </w:t>
      </w:r>
      <w:r w:rsidRPr="00083D12">
        <w:rPr>
          <w:rFonts w:asciiTheme="minorBidi" w:hAnsiTheme="minorBidi" w:cs="Arial" w:hint="cs"/>
          <w:b/>
          <w:bCs/>
          <w:rtl/>
        </w:rPr>
        <w:t>ה'</w:t>
      </w:r>
      <w:r w:rsidRPr="00083D12">
        <w:rPr>
          <w:rFonts w:asciiTheme="minorBidi" w:hAnsiTheme="minorBidi" w:cs="Arial"/>
          <w:b/>
          <w:bCs/>
          <w:rtl/>
        </w:rPr>
        <w:t xml:space="preserve"> </w:t>
      </w:r>
      <w:r w:rsidRPr="00083D12">
        <w:rPr>
          <w:rFonts w:asciiTheme="minorBidi" w:hAnsiTheme="minorBidi" w:cs="Arial"/>
          <w:rtl/>
        </w:rPr>
        <w:t xml:space="preserve">לְמַ֙עַן֙ יִ֣יטַב לָ֔ךְ וּבָ֗אתָ וְיָֽרַשְׁתָּ֙ </w:t>
      </w:r>
      <w:proofErr w:type="spellStart"/>
      <w:r w:rsidRPr="00083D12">
        <w:rPr>
          <w:rFonts w:asciiTheme="minorBidi" w:hAnsiTheme="minorBidi" w:cs="Arial"/>
          <w:rtl/>
        </w:rPr>
        <w:t>אֶת־הָאָ֣רֶץ</w:t>
      </w:r>
      <w:proofErr w:type="spellEnd"/>
      <w:r w:rsidRPr="00083D12">
        <w:rPr>
          <w:rFonts w:asciiTheme="minorBidi" w:hAnsiTheme="minorBidi" w:cs="Arial"/>
          <w:rtl/>
        </w:rPr>
        <w:t xml:space="preserve"> הַטֹּבָ֔ה </w:t>
      </w:r>
      <w:proofErr w:type="spellStart"/>
      <w:r w:rsidRPr="00083D12">
        <w:rPr>
          <w:rFonts w:asciiTheme="minorBidi" w:hAnsiTheme="minorBidi" w:cs="Arial"/>
          <w:rtl/>
        </w:rPr>
        <w:t>אֲשֶׁר־נִשְׁבַּ֥ע</w:t>
      </w:r>
      <w:proofErr w:type="spellEnd"/>
      <w:r w:rsidRPr="00083D12">
        <w:rPr>
          <w:rFonts w:asciiTheme="minorBidi" w:hAnsiTheme="minorBidi" w:cs="Arial"/>
          <w:rtl/>
        </w:rPr>
        <w:t xml:space="preserve"> </w:t>
      </w:r>
      <w:r w:rsidRPr="00083D12">
        <w:rPr>
          <w:rFonts w:asciiTheme="minorBidi" w:hAnsiTheme="minorBidi" w:cs="Arial" w:hint="cs"/>
          <w:rtl/>
        </w:rPr>
        <w:t xml:space="preserve">ה' </w:t>
      </w:r>
      <w:proofErr w:type="spellStart"/>
      <w:r w:rsidRPr="00083D12">
        <w:rPr>
          <w:rFonts w:asciiTheme="minorBidi" w:hAnsiTheme="minorBidi" w:cs="Arial"/>
          <w:rtl/>
        </w:rPr>
        <w:t>לַאֲבֹתֶֽיך</w:t>
      </w:r>
      <w:proofErr w:type="spellEnd"/>
      <w:r w:rsidRPr="00083D12">
        <w:rPr>
          <w:rFonts w:asciiTheme="minorBidi" w:hAnsiTheme="minorBidi" w:cs="Arial"/>
          <w:rtl/>
        </w:rPr>
        <w:t>ָ:</w:t>
      </w:r>
    </w:p>
    <w:p w:rsidR="007A150D" w:rsidRPr="00083D12" w:rsidRDefault="007A150D" w:rsidP="007A150D">
      <w:pPr>
        <w:spacing w:line="288" w:lineRule="auto"/>
        <w:ind w:left="720"/>
        <w:contextualSpacing/>
        <w:jc w:val="both"/>
        <w:rPr>
          <w:rFonts w:asciiTheme="minorBidi" w:hAnsiTheme="minorBidi" w:cs="Arial"/>
          <w:rtl/>
        </w:rPr>
      </w:pPr>
    </w:p>
    <w:p w:rsidR="007A150D" w:rsidRPr="00083D12" w:rsidRDefault="007A150D" w:rsidP="007A150D">
      <w:pPr>
        <w:spacing w:line="288" w:lineRule="auto"/>
        <w:contextualSpacing/>
        <w:jc w:val="both"/>
        <w:rPr>
          <w:rFonts w:asciiTheme="minorBidi" w:hAnsiTheme="minorBidi" w:cs="Arial"/>
          <w:rtl/>
        </w:rPr>
      </w:pPr>
      <w:r w:rsidRPr="00083D12">
        <w:rPr>
          <w:rFonts w:asciiTheme="minorBidi" w:hAnsiTheme="minorBidi" w:cs="Arial" w:hint="cs"/>
          <w:rtl/>
        </w:rPr>
        <w:t xml:space="preserve">ודרש רבי עקיבא, בספרי, </w:t>
      </w:r>
    </w:p>
    <w:p w:rsidR="007A150D" w:rsidRPr="00083D12" w:rsidRDefault="007A150D" w:rsidP="007A150D">
      <w:pPr>
        <w:spacing w:line="288" w:lineRule="auto"/>
        <w:ind w:left="720"/>
        <w:contextualSpacing/>
        <w:jc w:val="both"/>
        <w:rPr>
          <w:rFonts w:asciiTheme="minorBidi" w:hAnsiTheme="minorBidi"/>
          <w:rtl/>
        </w:rPr>
      </w:pPr>
      <w:r w:rsidRPr="00083D12">
        <w:rPr>
          <w:rFonts w:asciiTheme="minorBidi" w:hAnsiTheme="minorBidi"/>
          <w:b/>
          <w:bCs/>
          <w:rtl/>
        </w:rPr>
        <w:t>מהו הטוב ומהו הישר</w:t>
      </w:r>
      <w:r w:rsidRPr="00083D12">
        <w:rPr>
          <w:rFonts w:asciiTheme="minorBidi" w:hAnsiTheme="minorBidi" w:hint="cs"/>
          <w:rtl/>
        </w:rPr>
        <w:t>?</w:t>
      </w:r>
      <w:r w:rsidRPr="00083D12">
        <w:rPr>
          <w:rFonts w:asciiTheme="minorBidi" w:hAnsiTheme="minorBidi"/>
          <w:rtl/>
        </w:rPr>
        <w:t xml:space="preserve"> רבי עקיבא אומר, הטוב בעיני שמים והישר בעיני אדם.</w:t>
      </w:r>
    </w:p>
    <w:p w:rsidR="007A150D" w:rsidRPr="00083D12" w:rsidRDefault="007A150D" w:rsidP="007A150D">
      <w:pPr>
        <w:spacing w:line="288" w:lineRule="auto"/>
        <w:contextualSpacing/>
        <w:jc w:val="both"/>
        <w:rPr>
          <w:rFonts w:asciiTheme="minorBidi" w:hAnsiTheme="minorBidi"/>
          <w:rtl/>
        </w:rPr>
      </w:pPr>
    </w:p>
    <w:p w:rsidR="007A150D" w:rsidRPr="00083D12" w:rsidRDefault="007A150D" w:rsidP="007A150D">
      <w:pPr>
        <w:spacing w:line="288" w:lineRule="auto"/>
        <w:contextualSpacing/>
        <w:jc w:val="both"/>
        <w:rPr>
          <w:rFonts w:asciiTheme="minorBidi" w:hAnsiTheme="minorBidi" w:cs="Arial"/>
          <w:rtl/>
        </w:rPr>
      </w:pPr>
      <w:r w:rsidRPr="00083D12">
        <w:rPr>
          <w:rFonts w:asciiTheme="minorBidi" w:hAnsiTheme="minorBidi" w:hint="cs"/>
          <w:rtl/>
        </w:rPr>
        <w:t>ובדרך דומה תבעו חכמים שלא למצות את הדין אלא לשאוף להגיע לפשרה, (</w:t>
      </w:r>
      <w:proofErr w:type="spellStart"/>
      <w:r w:rsidRPr="00083D12">
        <w:rPr>
          <w:rFonts w:asciiTheme="minorBidi" w:hAnsiTheme="minorBidi" w:cs="Arial"/>
          <w:b/>
          <w:bCs/>
          <w:rtl/>
        </w:rPr>
        <w:t>תוספתא</w:t>
      </w:r>
      <w:proofErr w:type="spellEnd"/>
      <w:r w:rsidRPr="00083D12">
        <w:rPr>
          <w:rFonts w:asciiTheme="minorBidi" w:hAnsiTheme="minorBidi" w:cs="Arial"/>
          <w:b/>
          <w:bCs/>
          <w:rtl/>
        </w:rPr>
        <w:t xml:space="preserve"> סנהדרין א</w:t>
      </w:r>
      <w:r w:rsidRPr="00083D12">
        <w:rPr>
          <w:rFonts w:asciiTheme="minorBidi" w:hAnsiTheme="minorBidi" w:cs="Arial" w:hint="cs"/>
          <w:b/>
          <w:bCs/>
          <w:rtl/>
        </w:rPr>
        <w:t xml:space="preserve"> </w:t>
      </w:r>
      <w:proofErr w:type="spellStart"/>
      <w:r w:rsidRPr="00083D12">
        <w:rPr>
          <w:rFonts w:asciiTheme="minorBidi" w:hAnsiTheme="minorBidi" w:cs="Arial" w:hint="cs"/>
          <w:b/>
          <w:bCs/>
          <w:rtl/>
        </w:rPr>
        <w:t>ה"ג</w:t>
      </w:r>
      <w:proofErr w:type="spellEnd"/>
      <w:r w:rsidRPr="00083D12">
        <w:rPr>
          <w:rFonts w:asciiTheme="minorBidi" w:hAnsiTheme="minorBidi" w:cs="Arial" w:hint="cs"/>
          <w:rtl/>
        </w:rPr>
        <w:t>),</w:t>
      </w:r>
    </w:p>
    <w:p w:rsidR="007A150D" w:rsidRPr="00083D12" w:rsidRDefault="007A150D" w:rsidP="007A150D">
      <w:pPr>
        <w:spacing w:line="288" w:lineRule="auto"/>
        <w:ind w:left="720"/>
        <w:contextualSpacing/>
        <w:jc w:val="both"/>
        <w:rPr>
          <w:rFonts w:asciiTheme="minorBidi" w:hAnsiTheme="minorBidi" w:cs="Arial"/>
          <w:rtl/>
        </w:rPr>
      </w:pPr>
      <w:r w:rsidRPr="00083D12">
        <w:rPr>
          <w:rFonts w:asciiTheme="minorBidi" w:hAnsiTheme="minorBidi" w:cs="Arial"/>
          <w:rtl/>
        </w:rPr>
        <w:t xml:space="preserve">ר' יהושע בן </w:t>
      </w:r>
      <w:proofErr w:type="spellStart"/>
      <w:r w:rsidRPr="00083D12">
        <w:rPr>
          <w:rFonts w:asciiTheme="minorBidi" w:hAnsiTheme="minorBidi" w:cs="Arial"/>
          <w:rtl/>
        </w:rPr>
        <w:t>קרחה</w:t>
      </w:r>
      <w:proofErr w:type="spellEnd"/>
      <w:r w:rsidRPr="00083D12">
        <w:rPr>
          <w:rFonts w:asciiTheme="minorBidi" w:hAnsiTheme="minorBidi" w:cs="Arial"/>
          <w:rtl/>
        </w:rPr>
        <w:t xml:space="preserve"> אומ</w:t>
      </w:r>
      <w:r w:rsidRPr="00083D12">
        <w:rPr>
          <w:rFonts w:asciiTheme="minorBidi" w:hAnsiTheme="minorBidi" w:cs="Arial" w:hint="cs"/>
          <w:rtl/>
        </w:rPr>
        <w:t>ר</w:t>
      </w:r>
      <w:r w:rsidRPr="00083D12">
        <w:rPr>
          <w:rFonts w:asciiTheme="minorBidi" w:hAnsiTheme="minorBidi" w:cs="Arial"/>
          <w:rtl/>
        </w:rPr>
        <w:t xml:space="preserve"> מצוה לבצוע שנ' </w:t>
      </w:r>
      <w:r w:rsidRPr="00083D12">
        <w:rPr>
          <w:rFonts w:asciiTheme="minorBidi" w:hAnsiTheme="minorBidi" w:cs="Arial" w:hint="cs"/>
          <w:rtl/>
        </w:rPr>
        <w:t xml:space="preserve">(זכריה ח ט"ז) </w:t>
      </w:r>
      <w:r w:rsidRPr="00083D12">
        <w:rPr>
          <w:rFonts w:asciiTheme="minorBidi" w:hAnsiTheme="minorBidi" w:cs="Arial"/>
          <w:rtl/>
        </w:rPr>
        <w:t>אמת ומשפט ושלום שפטו בשעריכם</w:t>
      </w:r>
      <w:r w:rsidRPr="00083D12">
        <w:rPr>
          <w:rFonts w:asciiTheme="minorBidi" w:hAnsiTheme="minorBidi" w:cs="Arial" w:hint="cs"/>
          <w:rtl/>
        </w:rPr>
        <w:t>.</w:t>
      </w:r>
      <w:r w:rsidRPr="00083D12">
        <w:rPr>
          <w:rFonts w:asciiTheme="minorBidi" w:hAnsiTheme="minorBidi" w:cs="Arial"/>
          <w:rtl/>
        </w:rPr>
        <w:t xml:space="preserve"> והלא כל מקום שיש משפט אמת אין שלום</w:t>
      </w:r>
      <w:r w:rsidRPr="00083D12">
        <w:rPr>
          <w:rFonts w:asciiTheme="minorBidi" w:hAnsiTheme="minorBidi" w:cs="Arial" w:hint="cs"/>
          <w:rtl/>
        </w:rPr>
        <w:t>,</w:t>
      </w:r>
      <w:r w:rsidRPr="00083D12">
        <w:rPr>
          <w:rFonts w:asciiTheme="minorBidi" w:hAnsiTheme="minorBidi" w:cs="Arial"/>
          <w:rtl/>
        </w:rPr>
        <w:t xml:space="preserve"> וכל מקום שיש שלום אין משפט אמת</w:t>
      </w:r>
      <w:r w:rsidRPr="00083D12">
        <w:rPr>
          <w:rFonts w:asciiTheme="minorBidi" w:hAnsiTheme="minorBidi" w:cs="Arial" w:hint="cs"/>
          <w:rtl/>
        </w:rPr>
        <w:t>?</w:t>
      </w:r>
      <w:r w:rsidRPr="00083D12">
        <w:rPr>
          <w:rFonts w:asciiTheme="minorBidi" w:hAnsiTheme="minorBidi" w:cs="Arial"/>
          <w:rtl/>
        </w:rPr>
        <w:t xml:space="preserve"> ואיזהו משפט אמת שיש בו שלום</w:t>
      </w:r>
      <w:r w:rsidRPr="00083D12">
        <w:rPr>
          <w:rFonts w:asciiTheme="minorBidi" w:hAnsiTheme="minorBidi" w:cs="Arial" w:hint="cs"/>
          <w:rtl/>
        </w:rPr>
        <w:t>?</w:t>
      </w:r>
      <w:r w:rsidRPr="00083D12">
        <w:rPr>
          <w:rFonts w:asciiTheme="minorBidi" w:hAnsiTheme="minorBidi" w:cs="Arial"/>
          <w:rtl/>
        </w:rPr>
        <w:t xml:space="preserve"> הוי אומ</w:t>
      </w:r>
      <w:r w:rsidRPr="00083D12">
        <w:rPr>
          <w:rFonts w:asciiTheme="minorBidi" w:hAnsiTheme="minorBidi" w:cs="Arial" w:hint="cs"/>
          <w:rtl/>
        </w:rPr>
        <w:t>ר</w:t>
      </w:r>
      <w:r w:rsidRPr="00083D12">
        <w:rPr>
          <w:rFonts w:asciiTheme="minorBidi" w:hAnsiTheme="minorBidi" w:cs="Arial"/>
          <w:rtl/>
        </w:rPr>
        <w:t xml:space="preserve"> זה הביצוע</w:t>
      </w:r>
      <w:r w:rsidRPr="00083D12">
        <w:rPr>
          <w:rFonts w:asciiTheme="minorBidi" w:hAnsiTheme="minorBidi" w:cs="Arial" w:hint="cs"/>
          <w:rtl/>
        </w:rPr>
        <w:t>.</w:t>
      </w:r>
    </w:p>
    <w:p w:rsidR="007A150D" w:rsidRPr="00083D12" w:rsidRDefault="007A150D" w:rsidP="007A150D">
      <w:pPr>
        <w:spacing w:line="288" w:lineRule="auto"/>
        <w:contextualSpacing/>
        <w:jc w:val="both"/>
        <w:rPr>
          <w:rFonts w:asciiTheme="minorBidi" w:hAnsiTheme="minorBidi"/>
          <w:rtl/>
        </w:rPr>
      </w:pPr>
    </w:p>
    <w:p w:rsidR="00A910D1" w:rsidRPr="00083D12" w:rsidRDefault="007A150D" w:rsidP="004E4642">
      <w:pPr>
        <w:spacing w:line="288" w:lineRule="auto"/>
        <w:contextualSpacing/>
        <w:jc w:val="both"/>
        <w:rPr>
          <w:rFonts w:asciiTheme="minorBidi" w:hAnsiTheme="minorBidi"/>
          <w:rtl/>
        </w:rPr>
      </w:pPr>
      <w:r w:rsidRPr="00083D12">
        <w:rPr>
          <w:rFonts w:asciiTheme="minorBidi" w:hAnsiTheme="minorBidi" w:hint="cs"/>
          <w:rtl/>
        </w:rPr>
        <w:t xml:space="preserve">משמע שיש כנראה </w:t>
      </w:r>
      <w:r w:rsidRPr="00083D12">
        <w:rPr>
          <w:rFonts w:asciiTheme="minorBidi" w:hAnsiTheme="minorBidi" w:hint="cs"/>
          <w:b/>
          <w:bCs/>
          <w:rtl/>
        </w:rPr>
        <w:t>טוב בעיני ה'</w:t>
      </w:r>
      <w:r w:rsidRPr="00083D12">
        <w:rPr>
          <w:rFonts w:asciiTheme="minorBidi" w:hAnsiTheme="minorBidi" w:hint="cs"/>
          <w:rtl/>
        </w:rPr>
        <w:t xml:space="preserve"> ש</w:t>
      </w:r>
      <w:r w:rsidR="00E86740" w:rsidRPr="00083D12">
        <w:rPr>
          <w:rFonts w:asciiTheme="minorBidi" w:hAnsiTheme="minorBidi" w:hint="cs"/>
          <w:rtl/>
        </w:rPr>
        <w:t>נושק ל</w:t>
      </w:r>
      <w:r w:rsidRPr="00083D12">
        <w:rPr>
          <w:rFonts w:asciiTheme="minorBidi" w:hAnsiTheme="minorBidi" w:hint="cs"/>
          <w:rtl/>
        </w:rPr>
        <w:t>עיקר הדין</w:t>
      </w:r>
      <w:r w:rsidR="00E86740" w:rsidRPr="00083D12">
        <w:rPr>
          <w:rFonts w:asciiTheme="minorBidi" w:hAnsiTheme="minorBidi" w:hint="cs"/>
          <w:rtl/>
        </w:rPr>
        <w:t xml:space="preserve"> ומעצב</w:t>
      </w:r>
      <w:r w:rsidR="001C63D7" w:rsidRPr="00083D12">
        <w:rPr>
          <w:rFonts w:asciiTheme="minorBidi" w:hAnsiTheme="minorBidi" w:hint="cs"/>
          <w:rtl/>
        </w:rPr>
        <w:t xml:space="preserve"> אות</w:t>
      </w:r>
      <w:r w:rsidR="00E86740" w:rsidRPr="00083D12">
        <w:rPr>
          <w:rFonts w:asciiTheme="minorBidi" w:hAnsiTheme="minorBidi" w:hint="cs"/>
          <w:rtl/>
        </w:rPr>
        <w:t>ו.</w:t>
      </w:r>
      <w:r w:rsidRPr="00083D12">
        <w:rPr>
          <w:rFonts w:asciiTheme="minorBidi" w:hAnsiTheme="minorBidi" w:hint="cs"/>
          <w:rtl/>
        </w:rPr>
        <w:t xml:space="preserve"> זהו טוב מחייב. זהו טוב ש</w:t>
      </w:r>
      <w:r w:rsidR="001C63D7" w:rsidRPr="00083D12">
        <w:rPr>
          <w:rFonts w:asciiTheme="minorBidi" w:hAnsiTheme="minorBidi" w:hint="cs"/>
          <w:rtl/>
        </w:rPr>
        <w:t xml:space="preserve">חייב להנחות </w:t>
      </w:r>
      <w:r w:rsidRPr="00083D12">
        <w:rPr>
          <w:rFonts w:asciiTheme="minorBidi" w:hAnsiTheme="minorBidi" w:hint="cs"/>
          <w:rtl/>
        </w:rPr>
        <w:t xml:space="preserve">את חיינו </w:t>
      </w:r>
      <w:r w:rsidR="004E4642" w:rsidRPr="00083D12">
        <w:rPr>
          <w:rFonts w:asciiTheme="minorBidi" w:hAnsiTheme="minorBidi" w:hint="cs"/>
          <w:rtl/>
        </w:rPr>
        <w:t xml:space="preserve">מעבר לחובתנו הבסיסית </w:t>
      </w:r>
      <w:r w:rsidRPr="00083D12">
        <w:rPr>
          <w:rFonts w:asciiTheme="minorBidi" w:hAnsiTheme="minorBidi" w:hint="cs"/>
          <w:rtl/>
        </w:rPr>
        <w:t xml:space="preserve">לשמור </w:t>
      </w:r>
      <w:r w:rsidR="004E4642" w:rsidRPr="00083D12">
        <w:rPr>
          <w:rFonts w:asciiTheme="minorBidi" w:hAnsiTheme="minorBidi" w:hint="cs"/>
          <w:rtl/>
        </w:rPr>
        <w:t xml:space="preserve">ולקיים </w:t>
      </w:r>
      <w:r w:rsidRPr="00083D12">
        <w:rPr>
          <w:rFonts w:asciiTheme="minorBidi" w:hAnsiTheme="minorBidi" w:hint="cs"/>
          <w:rtl/>
        </w:rPr>
        <w:t xml:space="preserve">את ההלכה </w:t>
      </w:r>
      <w:r w:rsidR="004E4642" w:rsidRPr="00083D12">
        <w:rPr>
          <w:rFonts w:asciiTheme="minorBidi" w:hAnsiTheme="minorBidi" w:hint="cs"/>
          <w:rtl/>
        </w:rPr>
        <w:t xml:space="preserve">ואת </w:t>
      </w:r>
      <w:r w:rsidRPr="00083D12">
        <w:rPr>
          <w:rFonts w:asciiTheme="minorBidi" w:hAnsiTheme="minorBidi" w:hint="cs"/>
          <w:rtl/>
        </w:rPr>
        <w:t xml:space="preserve">המצווה. </w:t>
      </w:r>
    </w:p>
    <w:p w:rsidR="00A910D1" w:rsidRPr="00083D12" w:rsidRDefault="00A910D1" w:rsidP="00E86740">
      <w:pPr>
        <w:spacing w:line="288" w:lineRule="auto"/>
        <w:contextualSpacing/>
        <w:jc w:val="both"/>
        <w:rPr>
          <w:rFonts w:asciiTheme="minorBidi" w:hAnsiTheme="minorBidi"/>
          <w:rtl/>
        </w:rPr>
      </w:pPr>
    </w:p>
    <w:p w:rsidR="00A910D1" w:rsidRPr="00083D12" w:rsidRDefault="00A910D1" w:rsidP="00A910D1">
      <w:pPr>
        <w:spacing w:line="288" w:lineRule="auto"/>
        <w:contextualSpacing/>
        <w:jc w:val="both"/>
        <w:rPr>
          <w:rFonts w:asciiTheme="minorBidi" w:hAnsiTheme="minorBidi"/>
          <w:rtl/>
        </w:rPr>
      </w:pPr>
      <w:r w:rsidRPr="00083D12">
        <w:rPr>
          <w:rFonts w:asciiTheme="minorBidi" w:hAnsiTheme="minorBidi" w:hint="cs"/>
          <w:rtl/>
        </w:rPr>
        <w:t xml:space="preserve">פרשת שתויי היין בה נמסר לאהרון שחובתו היא להורות לעם את חוקי ה', נכתבה בסמוך לוויכוח שבין משה לאהרון. כך מדגישה התורה שמילוי החובה הזו, מחייבת את אהרון לשלב בהוראותיו גם את שנראה כטוב בעיני ה'. </w:t>
      </w:r>
    </w:p>
    <w:p w:rsidR="00A910D1" w:rsidRPr="00083D12" w:rsidRDefault="00A910D1" w:rsidP="00A910D1">
      <w:pPr>
        <w:spacing w:line="288" w:lineRule="auto"/>
        <w:contextualSpacing/>
        <w:jc w:val="both"/>
        <w:rPr>
          <w:rFonts w:asciiTheme="minorBidi" w:hAnsiTheme="minorBidi"/>
          <w:rtl/>
        </w:rPr>
      </w:pPr>
      <w:r w:rsidRPr="00083D12">
        <w:rPr>
          <w:rFonts w:asciiTheme="minorBidi" w:hAnsiTheme="minorBidi" w:hint="cs"/>
          <w:rtl/>
        </w:rPr>
        <w:t>זהו מסר חשוב לאהרון, ונראה שחייבים ללמוד ממנו כל מורי ההוראה בישראל.</w:t>
      </w:r>
    </w:p>
    <w:p w:rsidR="00A910D1" w:rsidRPr="00083D12" w:rsidRDefault="00A910D1" w:rsidP="00E86740">
      <w:pPr>
        <w:spacing w:line="288" w:lineRule="auto"/>
        <w:contextualSpacing/>
        <w:jc w:val="both"/>
        <w:rPr>
          <w:rFonts w:asciiTheme="minorBidi" w:hAnsiTheme="minorBidi"/>
          <w:rtl/>
        </w:rPr>
      </w:pPr>
    </w:p>
    <w:p w:rsidR="007A150D" w:rsidRPr="00083D12" w:rsidRDefault="00A910D1" w:rsidP="00A910D1">
      <w:pPr>
        <w:spacing w:line="288" w:lineRule="auto"/>
        <w:contextualSpacing/>
        <w:jc w:val="both"/>
        <w:rPr>
          <w:rFonts w:asciiTheme="minorBidi" w:hAnsiTheme="minorBidi"/>
          <w:rtl/>
        </w:rPr>
      </w:pPr>
      <w:r w:rsidRPr="00083D12">
        <w:rPr>
          <w:rFonts w:asciiTheme="minorBidi" w:hAnsiTheme="minorBidi" w:hint="cs"/>
          <w:rtl/>
        </w:rPr>
        <w:t>נראה של</w:t>
      </w:r>
      <w:r w:rsidR="007A150D" w:rsidRPr="00083D12">
        <w:rPr>
          <w:rFonts w:asciiTheme="minorBidi" w:hAnsiTheme="minorBidi" w:hint="cs"/>
          <w:rtl/>
        </w:rPr>
        <w:t xml:space="preserve">דברים מעין אלה כיוון </w:t>
      </w:r>
      <w:r w:rsidRPr="00083D12">
        <w:rPr>
          <w:rFonts w:asciiTheme="minorBidi" w:hAnsiTheme="minorBidi" w:hint="cs"/>
          <w:rtl/>
        </w:rPr>
        <w:t xml:space="preserve">גם </w:t>
      </w:r>
      <w:r w:rsidR="007A150D" w:rsidRPr="00083D12">
        <w:rPr>
          <w:rFonts w:asciiTheme="minorBidi" w:hAnsiTheme="minorBidi" w:hint="cs"/>
          <w:rtl/>
        </w:rPr>
        <w:t xml:space="preserve">הראי"ה, בהקדמה לספרו מוסר הקודש. </w:t>
      </w:r>
      <w:r w:rsidR="00BA2CAB" w:rsidRPr="00083D12">
        <w:rPr>
          <w:rFonts w:asciiTheme="minorBidi" w:hAnsiTheme="minorBidi" w:hint="cs"/>
          <w:rtl/>
        </w:rPr>
        <w:t xml:space="preserve">על פי גישתו, </w:t>
      </w:r>
      <w:r w:rsidR="007A150D" w:rsidRPr="00083D12">
        <w:rPr>
          <w:rFonts w:asciiTheme="minorBidi" w:hAnsiTheme="minorBidi" w:hint="cs"/>
          <w:rtl/>
        </w:rPr>
        <w:t xml:space="preserve">יראת השמים הנכונה </w:t>
      </w:r>
      <w:r w:rsidR="00E86740" w:rsidRPr="00083D12">
        <w:rPr>
          <w:rFonts w:asciiTheme="minorBidi" w:hAnsiTheme="minorBidi" w:hint="cs"/>
          <w:rtl/>
        </w:rPr>
        <w:t xml:space="preserve">חייבת להשתלב </w:t>
      </w:r>
      <w:r w:rsidR="007A150D" w:rsidRPr="00083D12">
        <w:rPr>
          <w:rFonts w:asciiTheme="minorBidi" w:hAnsiTheme="minorBidi" w:hint="cs"/>
          <w:rtl/>
        </w:rPr>
        <w:t>עם המוסר הטבעי של האדם. המוסר הטבעי של האדם 'משביח' את קיומה של המצווה.</w:t>
      </w:r>
      <w:r w:rsidR="00BA2CAB" w:rsidRPr="00083D12">
        <w:rPr>
          <w:rFonts w:asciiTheme="minorBidi" w:hAnsiTheme="minorBidi" w:hint="cs"/>
          <w:rtl/>
        </w:rPr>
        <w:t xml:space="preserve"> לעומת זאת פסולה תהיה יראת שמים שממעיטה את הנטיות המוסריות הטבעיות של האדם.</w:t>
      </w:r>
      <w:r w:rsidR="007A150D" w:rsidRPr="00083D12">
        <w:rPr>
          <w:rFonts w:asciiTheme="minorBidi" w:hAnsiTheme="minorBidi" w:hint="cs"/>
          <w:rtl/>
        </w:rPr>
        <w:t xml:space="preserve"> </w:t>
      </w:r>
    </w:p>
    <w:p w:rsidR="007A150D" w:rsidRPr="00083D12" w:rsidRDefault="007A150D" w:rsidP="007A150D">
      <w:pPr>
        <w:spacing w:line="288" w:lineRule="auto"/>
        <w:ind w:left="720"/>
        <w:contextualSpacing/>
        <w:jc w:val="both"/>
        <w:rPr>
          <w:rFonts w:asciiTheme="minorBidi" w:hAnsiTheme="minorBidi"/>
          <w:rtl/>
        </w:rPr>
      </w:pPr>
      <w:r w:rsidRPr="00083D12">
        <w:rPr>
          <w:rFonts w:asciiTheme="minorBidi" w:hAnsiTheme="minorBidi" w:hint="cs"/>
          <w:rtl/>
        </w:rPr>
        <w:lastRenderedPageBreak/>
        <w:t xml:space="preserve">אסור ליראת שמים שתדחק את המוסר הטבעי של האדם, כי אז אינה עוד יראת שמים טהורה. </w:t>
      </w:r>
      <w:r w:rsidRPr="00083D12">
        <w:rPr>
          <w:rFonts w:asciiTheme="minorBidi" w:hAnsiTheme="minorBidi" w:hint="cs"/>
          <w:b/>
          <w:bCs/>
          <w:rtl/>
        </w:rPr>
        <w:t xml:space="preserve">סימן ליראת שמים טהורה הוא כשהמוסר הטבעי, הנטוע בטבע הישר של האדם, הולך ועולה על פיה במעלות יותר גבוהות ממה שהוא עומד </w:t>
      </w:r>
      <w:proofErr w:type="spellStart"/>
      <w:r w:rsidRPr="00083D12">
        <w:rPr>
          <w:rFonts w:asciiTheme="minorBidi" w:hAnsiTheme="minorBidi" w:hint="cs"/>
          <w:b/>
          <w:bCs/>
          <w:rtl/>
        </w:rPr>
        <w:t>מבלעדיה</w:t>
      </w:r>
      <w:proofErr w:type="spellEnd"/>
      <w:r w:rsidRPr="00083D12">
        <w:rPr>
          <w:rFonts w:asciiTheme="minorBidi" w:hAnsiTheme="minorBidi" w:hint="cs"/>
          <w:rtl/>
        </w:rPr>
        <w:t>. אבל אם תצויר יראת שמים בתכונה כזאת</w:t>
      </w:r>
      <w:r w:rsidR="00BA2CAB" w:rsidRPr="00083D12">
        <w:rPr>
          <w:rFonts w:asciiTheme="minorBidi" w:hAnsiTheme="minorBidi" w:hint="cs"/>
          <w:rtl/>
        </w:rPr>
        <w:t>,</w:t>
      </w:r>
      <w:r w:rsidRPr="00083D12">
        <w:rPr>
          <w:rFonts w:asciiTheme="minorBidi" w:hAnsiTheme="minorBidi" w:hint="cs"/>
          <w:rtl/>
        </w:rPr>
        <w:t xml:space="preserve"> שבלא השפעתה על החיים היו החיים יותר נוטים לפעול טוב, ולהוציא אל הפועל דברים מועילים לפרט ולכלל, ועל פי השפעתה מתמעט כח הפועל ההוא, יראת שמים כזאת היא יראה פסולה. </w:t>
      </w:r>
    </w:p>
    <w:p w:rsidR="007A150D" w:rsidRPr="00083D12" w:rsidRDefault="007A150D" w:rsidP="007A150D">
      <w:pPr>
        <w:spacing w:line="288" w:lineRule="auto"/>
        <w:contextualSpacing/>
        <w:jc w:val="both"/>
        <w:rPr>
          <w:rFonts w:asciiTheme="minorBidi" w:hAnsiTheme="minorBidi"/>
          <w:rtl/>
        </w:rPr>
      </w:pPr>
    </w:p>
    <w:p w:rsidR="00BA2CAB" w:rsidRPr="00083D12" w:rsidRDefault="00E21ABB" w:rsidP="007A150D">
      <w:pPr>
        <w:spacing w:line="288" w:lineRule="auto"/>
        <w:contextualSpacing/>
        <w:jc w:val="both"/>
        <w:rPr>
          <w:rFonts w:asciiTheme="minorBidi" w:hAnsiTheme="minorBidi"/>
          <w:b/>
          <w:bCs/>
          <w:rtl/>
        </w:rPr>
      </w:pPr>
      <w:r w:rsidRPr="00083D12">
        <w:rPr>
          <w:rFonts w:asciiTheme="minorBidi" w:hAnsiTheme="minorBidi" w:hint="cs"/>
          <w:b/>
          <w:bCs/>
          <w:rtl/>
        </w:rPr>
        <w:t xml:space="preserve">8. </w:t>
      </w:r>
      <w:r w:rsidR="00BA2CAB" w:rsidRPr="00083D12">
        <w:rPr>
          <w:rFonts w:asciiTheme="minorBidi" w:hAnsiTheme="minorBidi" w:hint="cs"/>
          <w:b/>
          <w:bCs/>
          <w:rtl/>
        </w:rPr>
        <w:t>סיכום</w:t>
      </w:r>
    </w:p>
    <w:p w:rsidR="00E86740" w:rsidRPr="00083D12" w:rsidRDefault="00BA2CAB" w:rsidP="00BA2CAB">
      <w:pPr>
        <w:spacing w:line="288" w:lineRule="auto"/>
        <w:contextualSpacing/>
        <w:jc w:val="both"/>
        <w:rPr>
          <w:rFonts w:asciiTheme="minorBidi" w:hAnsiTheme="minorBidi"/>
          <w:rtl/>
        </w:rPr>
      </w:pPr>
      <w:r w:rsidRPr="00083D12">
        <w:rPr>
          <w:rFonts w:asciiTheme="minorBidi" w:hAnsiTheme="minorBidi" w:hint="cs"/>
          <w:rtl/>
        </w:rPr>
        <w:t xml:space="preserve">הכותרת </w:t>
      </w:r>
      <w:r w:rsidRPr="00083D12">
        <w:rPr>
          <w:rFonts w:asciiTheme="minorBidi" w:hAnsiTheme="minorBidi" w:hint="cs"/>
          <w:b/>
          <w:bCs/>
          <w:rtl/>
        </w:rPr>
        <w:t>פרשת שתויי היין</w:t>
      </w:r>
      <w:r w:rsidRPr="00083D12">
        <w:rPr>
          <w:rFonts w:asciiTheme="minorBidi" w:hAnsiTheme="minorBidi" w:hint="cs"/>
          <w:rtl/>
        </w:rPr>
        <w:t xml:space="preserve"> מסיטה </w:t>
      </w:r>
      <w:r w:rsidR="00E86740" w:rsidRPr="00083D12">
        <w:rPr>
          <w:rFonts w:asciiTheme="minorBidi" w:hAnsiTheme="minorBidi" w:hint="cs"/>
          <w:rtl/>
        </w:rPr>
        <w:t xml:space="preserve">במידת מה </w:t>
      </w:r>
      <w:r w:rsidRPr="00083D12">
        <w:rPr>
          <w:rFonts w:asciiTheme="minorBidi" w:hAnsiTheme="minorBidi" w:hint="cs"/>
          <w:rtl/>
        </w:rPr>
        <w:t xml:space="preserve">את </w:t>
      </w:r>
      <w:r w:rsidR="001C63D7" w:rsidRPr="00083D12">
        <w:rPr>
          <w:rFonts w:asciiTheme="minorBidi" w:hAnsiTheme="minorBidi" w:hint="cs"/>
          <w:rtl/>
        </w:rPr>
        <w:t>הדעת מה</w:t>
      </w:r>
      <w:r w:rsidRPr="00083D12">
        <w:rPr>
          <w:rFonts w:asciiTheme="minorBidi" w:hAnsiTheme="minorBidi" w:hint="cs"/>
          <w:rtl/>
        </w:rPr>
        <w:t>נושא ה</w:t>
      </w:r>
      <w:r w:rsidR="001C63D7" w:rsidRPr="00083D12">
        <w:rPr>
          <w:rFonts w:asciiTheme="minorBidi" w:hAnsiTheme="minorBidi" w:hint="cs"/>
          <w:rtl/>
        </w:rPr>
        <w:t>אמיתי של ה</w:t>
      </w:r>
      <w:r w:rsidRPr="00083D12">
        <w:rPr>
          <w:rFonts w:asciiTheme="minorBidi" w:hAnsiTheme="minorBidi" w:hint="cs"/>
          <w:rtl/>
        </w:rPr>
        <w:t xml:space="preserve">פרשה. </w:t>
      </w:r>
    </w:p>
    <w:p w:rsidR="00BA2CAB" w:rsidRPr="00083D12" w:rsidRDefault="00BA2CAB" w:rsidP="00BA2CAB">
      <w:pPr>
        <w:spacing w:line="288" w:lineRule="auto"/>
        <w:contextualSpacing/>
        <w:jc w:val="both"/>
        <w:rPr>
          <w:rFonts w:asciiTheme="minorBidi" w:hAnsiTheme="minorBidi"/>
          <w:rtl/>
        </w:rPr>
      </w:pPr>
      <w:r w:rsidRPr="00083D12">
        <w:rPr>
          <w:rFonts w:asciiTheme="minorBidi" w:hAnsiTheme="minorBidi" w:hint="cs"/>
          <w:rtl/>
        </w:rPr>
        <w:t xml:space="preserve">הנושא האמיתי של הפרשה, הוא פירוט </w:t>
      </w:r>
      <w:r w:rsidRPr="00083D12">
        <w:rPr>
          <w:rFonts w:asciiTheme="minorBidi" w:hAnsiTheme="minorBidi" w:hint="cs"/>
          <w:b/>
          <w:bCs/>
          <w:rtl/>
        </w:rPr>
        <w:t>תפקידי</w:t>
      </w:r>
      <w:r w:rsidRPr="00083D12">
        <w:rPr>
          <w:rFonts w:asciiTheme="minorBidi" w:hAnsiTheme="minorBidi" w:hint="cs"/>
          <w:rtl/>
        </w:rPr>
        <w:t xml:space="preserve"> </w:t>
      </w:r>
      <w:proofErr w:type="spellStart"/>
      <w:r w:rsidRPr="00083D12">
        <w:rPr>
          <w:rFonts w:asciiTheme="minorBidi" w:hAnsiTheme="minorBidi" w:hint="cs"/>
          <w:b/>
          <w:bCs/>
          <w:rtl/>
        </w:rPr>
        <w:t>הכהנים</w:t>
      </w:r>
      <w:proofErr w:type="spellEnd"/>
      <w:r w:rsidRPr="00083D12">
        <w:rPr>
          <w:rFonts w:asciiTheme="minorBidi" w:hAnsiTheme="minorBidi" w:hint="cs"/>
          <w:rtl/>
        </w:rPr>
        <w:t xml:space="preserve">, כשמדובר </w:t>
      </w:r>
      <w:r w:rsidR="00A910D1" w:rsidRPr="00083D12">
        <w:rPr>
          <w:rFonts w:asciiTheme="minorBidi" w:hAnsiTheme="minorBidi" w:hint="cs"/>
          <w:rtl/>
        </w:rPr>
        <w:t xml:space="preserve">כאמור </w:t>
      </w:r>
      <w:r w:rsidRPr="00083D12">
        <w:rPr>
          <w:rFonts w:asciiTheme="minorBidi" w:hAnsiTheme="minorBidi" w:hint="cs"/>
          <w:rtl/>
        </w:rPr>
        <w:t>בשלושה ת</w:t>
      </w:r>
      <w:r w:rsidR="00E86740" w:rsidRPr="00083D12">
        <w:rPr>
          <w:rFonts w:asciiTheme="minorBidi" w:hAnsiTheme="minorBidi" w:hint="cs"/>
          <w:rtl/>
        </w:rPr>
        <w:t>פקידים שיש</w:t>
      </w:r>
      <w:r w:rsidRPr="00083D12">
        <w:rPr>
          <w:rFonts w:asciiTheme="minorBidi" w:hAnsiTheme="minorBidi" w:hint="cs"/>
          <w:rtl/>
        </w:rPr>
        <w:t xml:space="preserve"> למלא בפיכחון מלא. </w:t>
      </w:r>
    </w:p>
    <w:p w:rsidR="00BA2CAB" w:rsidRPr="00083D12" w:rsidRDefault="00A910D1" w:rsidP="005139C7">
      <w:pPr>
        <w:spacing w:line="288" w:lineRule="auto"/>
        <w:contextualSpacing/>
        <w:jc w:val="both"/>
        <w:rPr>
          <w:rFonts w:asciiTheme="minorBidi" w:hAnsiTheme="minorBidi"/>
          <w:rtl/>
        </w:rPr>
      </w:pPr>
      <w:r w:rsidRPr="00083D12">
        <w:rPr>
          <w:rFonts w:asciiTheme="minorBidi" w:hAnsiTheme="minorBidi" w:hint="cs"/>
          <w:rtl/>
        </w:rPr>
        <w:t>מכאן ש</w:t>
      </w:r>
      <w:r w:rsidR="00BA2CAB" w:rsidRPr="00083D12">
        <w:rPr>
          <w:rFonts w:asciiTheme="minorBidi" w:hAnsiTheme="minorBidi" w:hint="cs"/>
          <w:rtl/>
        </w:rPr>
        <w:t xml:space="preserve">פרשת תפקידי </w:t>
      </w:r>
      <w:proofErr w:type="spellStart"/>
      <w:r w:rsidR="00BA2CAB" w:rsidRPr="00083D12">
        <w:rPr>
          <w:rFonts w:asciiTheme="minorBidi" w:hAnsiTheme="minorBidi" w:hint="cs"/>
          <w:rtl/>
        </w:rPr>
        <w:t>הכהנים</w:t>
      </w:r>
      <w:proofErr w:type="spellEnd"/>
      <w:r w:rsidR="00BA2CAB" w:rsidRPr="00083D12">
        <w:rPr>
          <w:rFonts w:asciiTheme="minorBidi" w:hAnsiTheme="minorBidi" w:hint="cs"/>
          <w:rtl/>
        </w:rPr>
        <w:t xml:space="preserve"> </w:t>
      </w:r>
      <w:r w:rsidRPr="00083D12">
        <w:rPr>
          <w:rFonts w:asciiTheme="minorBidi" w:hAnsiTheme="minorBidi" w:hint="cs"/>
          <w:rtl/>
        </w:rPr>
        <w:t>(היא פרשת שתויי היין)</w:t>
      </w:r>
      <w:r w:rsidR="005139C7">
        <w:rPr>
          <w:rFonts w:asciiTheme="minorBidi" w:hAnsiTheme="minorBidi" w:hint="cs"/>
          <w:rtl/>
        </w:rPr>
        <w:t>,</w:t>
      </w:r>
      <w:r w:rsidRPr="00083D12">
        <w:rPr>
          <w:rFonts w:asciiTheme="minorBidi" w:hAnsiTheme="minorBidi" w:hint="cs"/>
          <w:rtl/>
        </w:rPr>
        <w:t xml:space="preserve"> </w:t>
      </w:r>
      <w:r w:rsidR="00BA2CAB" w:rsidRPr="00083D12">
        <w:rPr>
          <w:rFonts w:asciiTheme="minorBidi" w:hAnsiTheme="minorBidi" w:hint="cs"/>
          <w:rtl/>
        </w:rPr>
        <w:t>ראוי לה שתכתב בתוך סיפור חנוכת המשכן</w:t>
      </w:r>
      <w:r w:rsidR="005139C7">
        <w:rPr>
          <w:rFonts w:asciiTheme="minorBidi" w:hAnsiTheme="minorBidi" w:hint="cs"/>
          <w:rtl/>
        </w:rPr>
        <w:t>. זאת מאחר ש</w:t>
      </w:r>
      <w:r w:rsidR="00BA2CAB" w:rsidRPr="00083D12">
        <w:rPr>
          <w:rFonts w:asciiTheme="minorBidi" w:hAnsiTheme="minorBidi" w:hint="cs"/>
          <w:rtl/>
        </w:rPr>
        <w:t>חנוכת המשכן</w:t>
      </w:r>
      <w:r w:rsidR="005139C7">
        <w:rPr>
          <w:rFonts w:asciiTheme="minorBidi" w:hAnsiTheme="minorBidi" w:hint="cs"/>
          <w:rtl/>
        </w:rPr>
        <w:t>,</w:t>
      </w:r>
      <w:r w:rsidR="00BA2CAB" w:rsidRPr="00083D12">
        <w:rPr>
          <w:rFonts w:asciiTheme="minorBidi" w:hAnsiTheme="minorBidi" w:hint="cs"/>
          <w:rtl/>
        </w:rPr>
        <w:t xml:space="preserve"> גוררת עמה את בחירת שבט לוי, ואת פירוט חובותיו.</w:t>
      </w:r>
    </w:p>
    <w:p w:rsidR="00A910D1" w:rsidRPr="00083D12" w:rsidRDefault="00BA2CAB" w:rsidP="001C63D7">
      <w:pPr>
        <w:spacing w:line="288" w:lineRule="auto"/>
        <w:contextualSpacing/>
        <w:jc w:val="both"/>
        <w:rPr>
          <w:rFonts w:asciiTheme="minorBidi" w:hAnsiTheme="minorBidi"/>
          <w:rtl/>
        </w:rPr>
      </w:pPr>
      <w:r w:rsidRPr="00083D12">
        <w:rPr>
          <w:rFonts w:asciiTheme="minorBidi" w:hAnsiTheme="minorBidi" w:hint="cs"/>
          <w:rtl/>
        </w:rPr>
        <w:t xml:space="preserve">מיקומה המדויק של הפרשה נקבע לפני </w:t>
      </w:r>
      <w:r w:rsidR="00E86740" w:rsidRPr="00083D12">
        <w:rPr>
          <w:rFonts w:asciiTheme="minorBidi" w:hAnsiTheme="minorBidi" w:hint="cs"/>
          <w:rtl/>
        </w:rPr>
        <w:t xml:space="preserve">פריצת </w:t>
      </w:r>
      <w:proofErr w:type="spellStart"/>
      <w:r w:rsidR="001C63D7" w:rsidRPr="00083D12">
        <w:rPr>
          <w:rFonts w:asciiTheme="minorBidi" w:hAnsiTheme="minorBidi" w:hint="cs"/>
          <w:rtl/>
        </w:rPr>
        <w:t>הויכוח</w:t>
      </w:r>
      <w:proofErr w:type="spellEnd"/>
      <w:r w:rsidR="001C63D7" w:rsidRPr="00083D12">
        <w:rPr>
          <w:rFonts w:asciiTheme="minorBidi" w:hAnsiTheme="minorBidi" w:hint="cs"/>
          <w:rtl/>
        </w:rPr>
        <w:t xml:space="preserve"> שבין משה לאהרון. זאת </w:t>
      </w:r>
      <w:r w:rsidRPr="00083D12">
        <w:rPr>
          <w:rFonts w:asciiTheme="minorBidi" w:hAnsiTheme="minorBidi" w:hint="cs"/>
          <w:rtl/>
        </w:rPr>
        <w:t xml:space="preserve">כדי להדגים כיצד עומד אהרון וממלא את חובתו </w:t>
      </w:r>
      <w:r w:rsidR="00E86740" w:rsidRPr="00083D12">
        <w:rPr>
          <w:rFonts w:asciiTheme="minorBidi" w:hAnsiTheme="minorBidi" w:hint="cs"/>
          <w:b/>
          <w:bCs/>
          <w:rtl/>
        </w:rPr>
        <w:t>'להור</w:t>
      </w:r>
      <w:r w:rsidR="001C63D7" w:rsidRPr="00083D12">
        <w:rPr>
          <w:rFonts w:asciiTheme="minorBidi" w:hAnsiTheme="minorBidi" w:hint="cs"/>
          <w:b/>
          <w:bCs/>
          <w:rtl/>
        </w:rPr>
        <w:t>ו</w:t>
      </w:r>
      <w:r w:rsidR="00E86740" w:rsidRPr="00083D12">
        <w:rPr>
          <w:rFonts w:asciiTheme="minorBidi" w:hAnsiTheme="minorBidi" w:hint="cs"/>
          <w:b/>
          <w:bCs/>
          <w:rtl/>
        </w:rPr>
        <w:t>ת</w:t>
      </w:r>
      <w:r w:rsidR="00E86740" w:rsidRPr="00083D12">
        <w:rPr>
          <w:rFonts w:asciiTheme="minorBidi" w:hAnsiTheme="minorBidi" w:hint="cs"/>
          <w:rtl/>
        </w:rPr>
        <w:t xml:space="preserve"> </w:t>
      </w:r>
      <w:proofErr w:type="spellStart"/>
      <w:r w:rsidR="00E86740" w:rsidRPr="00083D12">
        <w:rPr>
          <w:rFonts w:asciiTheme="minorBidi" w:hAnsiTheme="minorBidi"/>
          <w:rtl/>
        </w:rPr>
        <w:t>אֶת־בְּנֵ֣י</w:t>
      </w:r>
      <w:proofErr w:type="spellEnd"/>
      <w:r w:rsidR="00E86740" w:rsidRPr="00083D12">
        <w:rPr>
          <w:rFonts w:asciiTheme="minorBidi" w:hAnsiTheme="minorBidi"/>
          <w:rtl/>
        </w:rPr>
        <w:t xml:space="preserve"> יִשְׂרָאֵ֑ל </w:t>
      </w:r>
      <w:r w:rsidR="00E86740" w:rsidRPr="00083D12">
        <w:rPr>
          <w:rFonts w:asciiTheme="minorBidi" w:hAnsiTheme="minorBidi"/>
          <w:b/>
          <w:bCs/>
          <w:rtl/>
        </w:rPr>
        <w:t xml:space="preserve">אֵ֚ת </w:t>
      </w:r>
      <w:proofErr w:type="spellStart"/>
      <w:r w:rsidR="00E86740" w:rsidRPr="00083D12">
        <w:rPr>
          <w:rFonts w:asciiTheme="minorBidi" w:hAnsiTheme="minorBidi"/>
          <w:b/>
          <w:bCs/>
          <w:rtl/>
        </w:rPr>
        <w:t>כָּל־הַ֣חֻקִּ֔ים</w:t>
      </w:r>
      <w:proofErr w:type="spellEnd"/>
      <w:r w:rsidR="00E86740" w:rsidRPr="00083D12">
        <w:rPr>
          <w:rFonts w:asciiTheme="minorBidi" w:hAnsiTheme="minorBidi"/>
          <w:rtl/>
        </w:rPr>
        <w:t xml:space="preserve"> אֲשֶׁ֨ר דִּבֶּ֧ר ה' אֲלֵיהֶ֖ם </w:t>
      </w:r>
      <w:proofErr w:type="spellStart"/>
      <w:r w:rsidR="00E86740" w:rsidRPr="00083D12">
        <w:rPr>
          <w:rFonts w:asciiTheme="minorBidi" w:hAnsiTheme="minorBidi"/>
          <w:rtl/>
        </w:rPr>
        <w:t>בְּיַד־מֹשֶֽׁה</w:t>
      </w:r>
      <w:proofErr w:type="spellEnd"/>
      <w:r w:rsidR="00E86740" w:rsidRPr="00083D12">
        <w:rPr>
          <w:rFonts w:asciiTheme="minorBidi" w:hAnsiTheme="minorBidi" w:hint="cs"/>
          <w:rtl/>
        </w:rPr>
        <w:t xml:space="preserve">'. </w:t>
      </w:r>
    </w:p>
    <w:p w:rsidR="00A910D1" w:rsidRPr="00083D12" w:rsidRDefault="00E86740" w:rsidP="00A910D1">
      <w:pPr>
        <w:spacing w:line="288" w:lineRule="auto"/>
        <w:contextualSpacing/>
        <w:jc w:val="both"/>
        <w:rPr>
          <w:rFonts w:asciiTheme="minorBidi" w:hAnsiTheme="minorBidi" w:cs="Arial"/>
          <w:rtl/>
        </w:rPr>
      </w:pPr>
      <w:r w:rsidRPr="00083D12">
        <w:rPr>
          <w:rFonts w:asciiTheme="minorBidi" w:hAnsiTheme="minorBidi" w:hint="cs"/>
          <w:rtl/>
        </w:rPr>
        <w:t xml:space="preserve">אהרון </w:t>
      </w:r>
      <w:r w:rsidR="00A910D1" w:rsidRPr="00083D12">
        <w:rPr>
          <w:rFonts w:asciiTheme="minorBidi" w:hAnsiTheme="minorBidi" w:hint="cs"/>
          <w:rtl/>
        </w:rPr>
        <w:t xml:space="preserve">ממלא </w:t>
      </w:r>
      <w:r w:rsidRPr="00083D12">
        <w:rPr>
          <w:rFonts w:asciiTheme="minorBidi" w:hAnsiTheme="minorBidi" w:hint="cs"/>
          <w:rtl/>
        </w:rPr>
        <w:t xml:space="preserve">חובתו זו דווקא על ידי ויכוח עם משה, ודווקא על ידי העלאת נימוקים כלליים </w:t>
      </w:r>
      <w:r w:rsidR="00A910D1" w:rsidRPr="00083D12">
        <w:rPr>
          <w:rFonts w:asciiTheme="minorBidi" w:hAnsiTheme="minorBidi" w:hint="cs"/>
          <w:rtl/>
        </w:rPr>
        <w:t xml:space="preserve">הנובעים מהחובה שמצאנו בספר משלי </w:t>
      </w:r>
      <w:r w:rsidR="00A910D1" w:rsidRPr="00083D12">
        <w:rPr>
          <w:rFonts w:asciiTheme="minorBidi" w:hAnsiTheme="minorBidi" w:cs="Arial" w:hint="cs"/>
          <w:rtl/>
        </w:rPr>
        <w:t>(</w:t>
      </w:r>
      <w:r w:rsidR="00A910D1" w:rsidRPr="00083D12">
        <w:rPr>
          <w:rFonts w:asciiTheme="minorBidi" w:hAnsiTheme="minorBidi" w:cs="Arial"/>
          <w:rtl/>
        </w:rPr>
        <w:t>ג</w:t>
      </w:r>
      <w:r w:rsidR="00A910D1" w:rsidRPr="00083D12">
        <w:rPr>
          <w:rFonts w:asciiTheme="minorBidi" w:hAnsiTheme="minorBidi" w:cs="Arial" w:hint="cs"/>
          <w:rtl/>
        </w:rPr>
        <w:t xml:space="preserve">' </w:t>
      </w:r>
      <w:r w:rsidR="00A910D1" w:rsidRPr="00083D12">
        <w:rPr>
          <w:rFonts w:asciiTheme="minorBidi" w:hAnsiTheme="minorBidi" w:cs="Arial"/>
          <w:rtl/>
        </w:rPr>
        <w:t>ד)</w:t>
      </w:r>
      <w:r w:rsidR="00A910D1" w:rsidRPr="00083D12">
        <w:rPr>
          <w:rFonts w:asciiTheme="minorBidi" w:hAnsiTheme="minorBidi" w:cs="Arial" w:hint="cs"/>
          <w:rtl/>
        </w:rPr>
        <w:t xml:space="preserve">, </w:t>
      </w:r>
      <w:proofErr w:type="spellStart"/>
      <w:r w:rsidR="00A910D1" w:rsidRPr="00083D12">
        <w:rPr>
          <w:rFonts w:asciiTheme="minorBidi" w:hAnsiTheme="minorBidi" w:cs="Arial"/>
          <w:b/>
          <w:bCs/>
          <w:rtl/>
        </w:rPr>
        <w:t>וּמְצָא־חֵ֖ן</w:t>
      </w:r>
      <w:proofErr w:type="spellEnd"/>
      <w:r w:rsidR="00A910D1" w:rsidRPr="00083D12">
        <w:rPr>
          <w:rFonts w:asciiTheme="minorBidi" w:hAnsiTheme="minorBidi" w:cs="Arial"/>
          <w:b/>
          <w:bCs/>
          <w:rtl/>
        </w:rPr>
        <w:t xml:space="preserve"> וְשֵֽׂכֶל־ט֑וֹב בְּעֵינֵ֖י </w:t>
      </w:r>
      <w:proofErr w:type="spellStart"/>
      <w:r w:rsidR="00A910D1" w:rsidRPr="00083D12">
        <w:rPr>
          <w:rFonts w:asciiTheme="minorBidi" w:hAnsiTheme="minorBidi" w:cs="Arial"/>
          <w:b/>
          <w:bCs/>
          <w:rtl/>
        </w:rPr>
        <w:t>אֱלֹהִ֣ים</w:t>
      </w:r>
      <w:proofErr w:type="spellEnd"/>
      <w:r w:rsidR="00A910D1" w:rsidRPr="00083D12">
        <w:rPr>
          <w:rFonts w:asciiTheme="minorBidi" w:hAnsiTheme="minorBidi" w:cs="Arial"/>
          <w:b/>
          <w:bCs/>
          <w:rtl/>
        </w:rPr>
        <w:t xml:space="preserve"> וְאָדָֽם</w:t>
      </w:r>
      <w:r w:rsidR="00A910D1" w:rsidRPr="00083D12">
        <w:rPr>
          <w:rFonts w:asciiTheme="minorBidi" w:hAnsiTheme="minorBidi" w:cs="Arial" w:hint="cs"/>
          <w:rtl/>
        </w:rPr>
        <w:t>.</w:t>
      </w:r>
    </w:p>
    <w:p w:rsidR="00130FDE" w:rsidRPr="00083D12" w:rsidRDefault="00130FDE" w:rsidP="00A910D1">
      <w:pPr>
        <w:spacing w:line="288" w:lineRule="auto"/>
        <w:ind w:firstLine="720"/>
        <w:contextualSpacing/>
        <w:jc w:val="both"/>
        <w:rPr>
          <w:rFonts w:asciiTheme="minorBidi" w:hAnsiTheme="minorBidi" w:cs="Arial"/>
          <w:rtl/>
        </w:rPr>
        <w:sectPr w:rsidR="00130FDE" w:rsidRPr="00083D12" w:rsidSect="00130FDE">
          <w:type w:val="continuous"/>
          <w:pgSz w:w="11906" w:h="16838"/>
          <w:pgMar w:top="1440" w:right="1440" w:bottom="1440" w:left="1440" w:header="720" w:footer="720" w:gutter="0"/>
          <w:cols w:num="2" w:space="720"/>
          <w:bidi/>
          <w:rtlGutter/>
          <w:docGrid w:linePitch="360"/>
        </w:sectPr>
      </w:pPr>
    </w:p>
    <w:p w:rsidR="00A910D1" w:rsidRDefault="00A910D1" w:rsidP="00A910D1">
      <w:pPr>
        <w:spacing w:line="288" w:lineRule="auto"/>
        <w:ind w:firstLine="720"/>
        <w:contextualSpacing/>
        <w:jc w:val="both"/>
        <w:rPr>
          <w:rFonts w:asciiTheme="minorBidi" w:hAnsiTheme="minorBidi" w:cs="Arial"/>
          <w:sz w:val="24"/>
          <w:szCs w:val="24"/>
          <w:rtl/>
        </w:rPr>
      </w:pPr>
    </w:p>
    <w:p w:rsidR="00A910D1" w:rsidRDefault="00A910D1" w:rsidP="00A910D1">
      <w:pPr>
        <w:spacing w:line="288" w:lineRule="auto"/>
        <w:ind w:firstLine="720"/>
        <w:contextualSpacing/>
        <w:jc w:val="both"/>
        <w:rPr>
          <w:rFonts w:asciiTheme="minorBidi" w:hAnsiTheme="minorBidi" w:cs="Arial"/>
          <w:sz w:val="24"/>
          <w:szCs w:val="24"/>
          <w:rtl/>
        </w:rPr>
      </w:pPr>
    </w:p>
    <w:p w:rsidR="00A910D1" w:rsidRDefault="00A910D1" w:rsidP="00A910D1">
      <w:pPr>
        <w:spacing w:line="288" w:lineRule="auto"/>
        <w:ind w:firstLine="720"/>
        <w:contextualSpacing/>
        <w:jc w:val="both"/>
        <w:rPr>
          <w:rFonts w:asciiTheme="minorBidi" w:hAnsiTheme="minorBidi" w:cs="Arial"/>
          <w:sz w:val="24"/>
          <w:szCs w:val="24"/>
          <w:rtl/>
        </w:rPr>
      </w:pPr>
    </w:p>
    <w:p w:rsidR="00A910D1" w:rsidRDefault="00A910D1" w:rsidP="00A910D1">
      <w:pPr>
        <w:spacing w:line="288" w:lineRule="auto"/>
        <w:ind w:firstLine="720"/>
        <w:contextualSpacing/>
        <w:jc w:val="both"/>
        <w:rPr>
          <w:rFonts w:asciiTheme="minorBidi" w:hAnsiTheme="minorBidi" w:cs="Arial"/>
          <w:sz w:val="24"/>
          <w:szCs w:val="24"/>
          <w:rtl/>
        </w:rPr>
      </w:pPr>
    </w:p>
    <w:p w:rsidR="00A910D1" w:rsidRDefault="00A910D1" w:rsidP="00A910D1">
      <w:pPr>
        <w:spacing w:line="288" w:lineRule="auto"/>
        <w:ind w:firstLine="720"/>
        <w:contextualSpacing/>
        <w:jc w:val="both"/>
        <w:rPr>
          <w:rFonts w:asciiTheme="minorBidi" w:hAnsiTheme="minorBidi" w:cs="Arial"/>
          <w:sz w:val="24"/>
          <w:szCs w:val="24"/>
          <w:rtl/>
        </w:rPr>
      </w:pPr>
    </w:p>
    <w:p w:rsidR="00A910D1" w:rsidRDefault="00A910D1" w:rsidP="00A910D1">
      <w:pPr>
        <w:spacing w:line="288" w:lineRule="auto"/>
        <w:ind w:firstLine="720"/>
        <w:contextualSpacing/>
        <w:jc w:val="both"/>
        <w:rPr>
          <w:rFonts w:asciiTheme="minorBidi" w:hAnsiTheme="minorBidi" w:cs="Arial"/>
          <w:sz w:val="24"/>
          <w:szCs w:val="24"/>
          <w:rtl/>
        </w:rPr>
      </w:pPr>
    </w:p>
    <w:p w:rsidR="00BE34C1" w:rsidRDefault="00BE34C1" w:rsidP="0023002E">
      <w:pPr>
        <w:spacing w:line="288" w:lineRule="auto"/>
        <w:contextualSpacing/>
        <w:jc w:val="both"/>
        <w:rPr>
          <w:rFonts w:asciiTheme="minorBidi" w:hAnsiTheme="minorBidi"/>
          <w:sz w:val="24"/>
          <w:szCs w:val="24"/>
          <w:rtl/>
        </w:rPr>
      </w:pPr>
    </w:p>
    <w:p w:rsidR="007457B7" w:rsidRDefault="007457B7" w:rsidP="0023002E">
      <w:pPr>
        <w:spacing w:line="288" w:lineRule="auto"/>
        <w:contextualSpacing/>
        <w:jc w:val="both"/>
        <w:rPr>
          <w:rFonts w:asciiTheme="minorBidi" w:hAnsiTheme="minorBidi"/>
          <w:sz w:val="24"/>
          <w:szCs w:val="24"/>
          <w:rtl/>
        </w:rPr>
      </w:pPr>
    </w:p>
    <w:sectPr w:rsidR="007457B7" w:rsidSect="00130FDE">
      <w:type w:val="continuous"/>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B4C" w:rsidRDefault="005D7B4C" w:rsidP="00F94B3E">
      <w:pPr>
        <w:spacing w:after="0" w:line="240" w:lineRule="auto"/>
      </w:pPr>
      <w:r>
        <w:separator/>
      </w:r>
    </w:p>
  </w:endnote>
  <w:endnote w:type="continuationSeparator" w:id="0">
    <w:p w:rsidR="005D7B4C" w:rsidRDefault="005D7B4C" w:rsidP="00F94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16381429"/>
      <w:docPartObj>
        <w:docPartGallery w:val="Page Numbers (Bottom of Page)"/>
        <w:docPartUnique/>
      </w:docPartObj>
    </w:sdtPr>
    <w:sdtEndPr>
      <w:rPr>
        <w:cs/>
      </w:rPr>
    </w:sdtEndPr>
    <w:sdtContent>
      <w:p w:rsidR="00F557BA" w:rsidRDefault="00F557BA">
        <w:pPr>
          <w:pStyle w:val="Footer"/>
          <w:jc w:val="right"/>
          <w:rPr>
            <w:rtl/>
            <w:cs/>
          </w:rPr>
        </w:pPr>
        <w:r>
          <w:fldChar w:fldCharType="begin"/>
        </w:r>
        <w:r>
          <w:rPr>
            <w:rtl/>
            <w:cs/>
          </w:rPr>
          <w:instrText>PAGE   \* MERGEFORMAT</w:instrText>
        </w:r>
        <w:r>
          <w:fldChar w:fldCharType="separate"/>
        </w:r>
        <w:r w:rsidR="00E85260" w:rsidRPr="00E85260">
          <w:rPr>
            <w:noProof/>
            <w:rtl/>
            <w:lang w:val="he-IL"/>
          </w:rPr>
          <w:t>6</w:t>
        </w:r>
        <w:r>
          <w:fldChar w:fldCharType="end"/>
        </w:r>
      </w:p>
    </w:sdtContent>
  </w:sdt>
  <w:p w:rsidR="00F557BA" w:rsidRDefault="00F55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B4C" w:rsidRDefault="005D7B4C" w:rsidP="00F94B3E">
      <w:pPr>
        <w:spacing w:after="0" w:line="240" w:lineRule="auto"/>
      </w:pPr>
      <w:r>
        <w:separator/>
      </w:r>
    </w:p>
  </w:footnote>
  <w:footnote w:type="continuationSeparator" w:id="0">
    <w:p w:rsidR="005D7B4C" w:rsidRDefault="005D7B4C" w:rsidP="00F94B3E">
      <w:pPr>
        <w:spacing w:after="0" w:line="240" w:lineRule="auto"/>
      </w:pPr>
      <w:r>
        <w:continuationSeparator/>
      </w:r>
    </w:p>
  </w:footnote>
  <w:footnote w:id="1">
    <w:p w:rsidR="00303252" w:rsidRDefault="00303252" w:rsidP="00303252">
      <w:pPr>
        <w:pStyle w:val="FootnoteText"/>
        <w:jc w:val="both"/>
        <w:rPr>
          <w:rFonts w:hint="cs"/>
        </w:rPr>
      </w:pPr>
      <w:r>
        <w:rPr>
          <w:rStyle w:val="FootnoteReference"/>
        </w:rPr>
        <w:footnoteRef/>
      </w:r>
      <w:r>
        <w:rPr>
          <w:rtl/>
        </w:rPr>
        <w:t xml:space="preserve"> </w:t>
      </w:r>
      <w:r>
        <w:rPr>
          <w:rFonts w:hint="cs"/>
          <w:rtl/>
        </w:rPr>
        <w:t xml:space="preserve">המשך עבודת היום אינה דבר של מה בכך. רק פעמים בכל התורה, מתגלה ה' לעם בצורה מתוכננת. במתן תורה וביום השמיני. ההתגלות במתן תורה הופסקה על ידי חטא העגל. הלוחות נשברו והתהליך כולו החל מחדש. כאן מצטווה משה שלא להפסיק את עבודת היום, אלא להמשיכה כמתוכנן. זהו למעשה עיקרו של פרק י' שבמרכזו שולבה פרשת שתויי היין. </w:t>
      </w:r>
    </w:p>
  </w:footnote>
  <w:footnote w:id="2">
    <w:p w:rsidR="00F557BA" w:rsidRDefault="00F557BA" w:rsidP="00130FDE">
      <w:pPr>
        <w:pStyle w:val="FootnoteText"/>
        <w:rPr>
          <w:rtl/>
        </w:rPr>
      </w:pPr>
      <w:r>
        <w:rPr>
          <w:rStyle w:val="FootnoteReference"/>
        </w:rPr>
        <w:footnoteRef/>
      </w:r>
      <w:r>
        <w:rPr>
          <w:rtl/>
        </w:rPr>
        <w:t xml:space="preserve"> </w:t>
      </w:r>
      <w:r>
        <w:rPr>
          <w:rFonts w:hint="cs"/>
          <w:rtl/>
        </w:rPr>
        <w:t>פירוט הפרשות על פי פירוש רש"י על אתר</w:t>
      </w:r>
      <w:r w:rsidR="00303252">
        <w:rPr>
          <w:rFonts w:hint="cs"/>
          <w:rtl/>
        </w:rPr>
        <w:t>.</w:t>
      </w:r>
    </w:p>
  </w:footnote>
  <w:footnote w:id="3">
    <w:p w:rsidR="00F557BA" w:rsidRDefault="00F557BA" w:rsidP="00831297">
      <w:pPr>
        <w:spacing w:line="288" w:lineRule="auto"/>
        <w:ind w:left="-46"/>
        <w:contextualSpacing/>
        <w:jc w:val="both"/>
        <w:rPr>
          <w:rtl/>
        </w:rPr>
      </w:pPr>
      <w:r w:rsidRPr="00831297">
        <w:rPr>
          <w:rStyle w:val="FootnoteReference"/>
          <w:sz w:val="20"/>
          <w:szCs w:val="20"/>
        </w:rPr>
        <w:footnoteRef/>
      </w:r>
      <w:r w:rsidRPr="00831297">
        <w:rPr>
          <w:sz w:val="20"/>
          <w:szCs w:val="20"/>
          <w:rtl/>
        </w:rPr>
        <w:t xml:space="preserve"> </w:t>
      </w:r>
      <w:r w:rsidRPr="00831297">
        <w:rPr>
          <w:rFonts w:hint="cs"/>
          <w:sz w:val="20"/>
          <w:szCs w:val="20"/>
          <w:rtl/>
        </w:rPr>
        <w:t xml:space="preserve">ברור ששאלות אלה על מיקומה של הפרשה לא נעלמו מעיניהם הבוחנות של הפרשנים הקלסיים. בדרך כלל הם עונים על השאלה באחת משתי הגישות הבאות: [1] חטא נדב ואביהו קשור לשתית יין. או שנאמר ששתויי יין נכנסו למשכן, או שנאמר שדעתם השתבשה עליהם לאחר ששתו יין קודם לכניסתם, ומתוך </w:t>
      </w:r>
      <w:proofErr w:type="spellStart"/>
      <w:r w:rsidRPr="00831297">
        <w:rPr>
          <w:rFonts w:hint="cs"/>
          <w:sz w:val="20"/>
          <w:szCs w:val="20"/>
          <w:rtl/>
        </w:rPr>
        <w:t>שיכרותם</w:t>
      </w:r>
      <w:proofErr w:type="spellEnd"/>
      <w:r w:rsidRPr="00831297">
        <w:rPr>
          <w:rFonts w:hint="cs"/>
          <w:sz w:val="20"/>
          <w:szCs w:val="20"/>
          <w:rtl/>
        </w:rPr>
        <w:t xml:space="preserve"> הקריבו אש זרה. לדוגמא ראה על כך את הרמב"ן על אתר. [2] </w:t>
      </w:r>
      <w:proofErr w:type="spellStart"/>
      <w:r w:rsidRPr="00831297">
        <w:rPr>
          <w:rFonts w:hint="cs"/>
          <w:sz w:val="20"/>
          <w:szCs w:val="20"/>
          <w:rtl/>
        </w:rPr>
        <w:t>בעיתות</w:t>
      </w:r>
      <w:proofErr w:type="spellEnd"/>
      <w:r w:rsidRPr="00831297">
        <w:rPr>
          <w:rFonts w:hint="cs"/>
          <w:sz w:val="20"/>
          <w:szCs w:val="20"/>
          <w:rtl/>
        </w:rPr>
        <w:t xml:space="preserve"> משבר נהגו לתת יין לאבל ולמר הנפש, כפי שכתוב במשלי, </w:t>
      </w:r>
      <w:r w:rsidRPr="00831297">
        <w:rPr>
          <w:rFonts w:asciiTheme="minorBidi" w:hAnsiTheme="minorBidi"/>
          <w:sz w:val="20"/>
          <w:szCs w:val="20"/>
          <w:rtl/>
        </w:rPr>
        <w:t>"תנו שכר לאובד ויין למרי נפש"</w:t>
      </w:r>
      <w:r>
        <w:rPr>
          <w:rFonts w:asciiTheme="minorBidi" w:hAnsiTheme="minorBidi" w:hint="cs"/>
          <w:sz w:val="20"/>
          <w:szCs w:val="20"/>
          <w:rtl/>
        </w:rPr>
        <w:t>. הקב"ה מצווה את אהרון שלא לנקוט היום בשיטה שכזו. ראה על כך את פירוש הבכור שור על אתר.</w:t>
      </w:r>
    </w:p>
  </w:footnote>
  <w:footnote w:id="4">
    <w:p w:rsidR="00F557BA" w:rsidRDefault="00F557BA" w:rsidP="004905A6">
      <w:pPr>
        <w:spacing w:line="288" w:lineRule="auto"/>
        <w:contextualSpacing/>
        <w:jc w:val="both"/>
      </w:pPr>
      <w:r w:rsidRPr="003D0351">
        <w:rPr>
          <w:rStyle w:val="FootnoteReference"/>
          <w:sz w:val="20"/>
          <w:szCs w:val="20"/>
        </w:rPr>
        <w:footnoteRef/>
      </w:r>
      <w:r>
        <w:rPr>
          <w:rFonts w:hint="cs"/>
          <w:sz w:val="20"/>
          <w:szCs w:val="20"/>
          <w:rtl/>
        </w:rPr>
        <w:t xml:space="preserve"> </w:t>
      </w:r>
      <w:r w:rsidRPr="003D0351">
        <w:rPr>
          <w:rFonts w:hint="cs"/>
          <w:sz w:val="20"/>
          <w:szCs w:val="20"/>
          <w:rtl/>
        </w:rPr>
        <w:t>כך תאר הרמב"ן את המשכן כחלופה רצויה למעמד מתן תורה מסיני</w:t>
      </w:r>
      <w:r>
        <w:rPr>
          <w:rFonts w:hint="cs"/>
          <w:sz w:val="20"/>
          <w:szCs w:val="20"/>
          <w:rtl/>
        </w:rPr>
        <w:t xml:space="preserve">, בתחילת פרשת תרומה </w:t>
      </w:r>
      <w:r w:rsidRPr="003D0351">
        <w:rPr>
          <w:rFonts w:hint="cs"/>
          <w:sz w:val="20"/>
          <w:szCs w:val="20"/>
          <w:rtl/>
        </w:rPr>
        <w:t>(</w:t>
      </w:r>
      <w:r w:rsidRPr="003D0351">
        <w:rPr>
          <w:rFonts w:asciiTheme="minorBidi" w:hAnsiTheme="minorBidi" w:cs="Arial"/>
          <w:sz w:val="20"/>
          <w:szCs w:val="20"/>
          <w:rtl/>
        </w:rPr>
        <w:t>שמות כה</w:t>
      </w:r>
      <w:r w:rsidRPr="003D0351">
        <w:rPr>
          <w:rFonts w:asciiTheme="minorBidi" w:hAnsiTheme="minorBidi" w:cs="Arial" w:hint="cs"/>
          <w:sz w:val="20"/>
          <w:szCs w:val="20"/>
          <w:rtl/>
        </w:rPr>
        <w:t>),</w:t>
      </w:r>
      <w:r w:rsidRPr="003D0351">
        <w:rPr>
          <w:rFonts w:asciiTheme="minorBidi" w:hAnsiTheme="minorBidi" w:cs="Arial" w:hint="cs"/>
          <w:b/>
          <w:bCs/>
          <w:sz w:val="20"/>
          <w:szCs w:val="20"/>
          <w:rtl/>
        </w:rPr>
        <w:t xml:space="preserve"> </w:t>
      </w:r>
      <w:r w:rsidRPr="003D0351">
        <w:rPr>
          <w:rFonts w:asciiTheme="minorBidi" w:hAnsiTheme="minorBidi" w:cs="Arial"/>
          <w:sz w:val="20"/>
          <w:szCs w:val="20"/>
          <w:rtl/>
        </w:rPr>
        <w:t xml:space="preserve">וסוד המשכן הוא, </w:t>
      </w:r>
      <w:r w:rsidRPr="003D0351">
        <w:rPr>
          <w:rFonts w:asciiTheme="minorBidi" w:hAnsiTheme="minorBidi" w:cs="Arial"/>
          <w:b/>
          <w:bCs/>
          <w:sz w:val="20"/>
          <w:szCs w:val="20"/>
          <w:rtl/>
        </w:rPr>
        <w:t>שיהיה הכבוד אשר שכן על הר סיני שוכן עליו בנסתר</w:t>
      </w:r>
      <w:r w:rsidRPr="003D0351">
        <w:rPr>
          <w:rFonts w:asciiTheme="minorBidi" w:hAnsiTheme="minorBidi" w:cs="Arial"/>
          <w:sz w:val="20"/>
          <w:szCs w:val="20"/>
          <w:rtl/>
        </w:rPr>
        <w:t xml:space="preserve">. וכמו שנאמר שם (לעיל כד </w:t>
      </w:r>
      <w:proofErr w:type="spellStart"/>
      <w:r w:rsidRPr="003D0351">
        <w:rPr>
          <w:rFonts w:asciiTheme="minorBidi" w:hAnsiTheme="minorBidi" w:cs="Arial"/>
          <w:sz w:val="20"/>
          <w:szCs w:val="20"/>
          <w:rtl/>
        </w:rPr>
        <w:t>טז</w:t>
      </w:r>
      <w:proofErr w:type="spellEnd"/>
      <w:r w:rsidRPr="003D0351">
        <w:rPr>
          <w:rFonts w:asciiTheme="minorBidi" w:hAnsiTheme="minorBidi" w:cs="Arial"/>
          <w:sz w:val="20"/>
          <w:szCs w:val="20"/>
          <w:rtl/>
        </w:rPr>
        <w:t>) וישכן כבוד ה' על הר סיני</w:t>
      </w:r>
      <w:r w:rsidRPr="003D0351">
        <w:rPr>
          <w:rFonts w:asciiTheme="minorBidi" w:hAnsiTheme="minorBidi" w:cs="Arial" w:hint="cs"/>
          <w:sz w:val="20"/>
          <w:szCs w:val="20"/>
          <w:rtl/>
        </w:rPr>
        <w:t>.</w:t>
      </w:r>
      <w:r w:rsidRPr="003D0351">
        <w:rPr>
          <w:rFonts w:asciiTheme="minorBidi" w:hAnsiTheme="minorBidi" w:cs="Arial"/>
          <w:sz w:val="20"/>
          <w:szCs w:val="20"/>
          <w:rtl/>
        </w:rPr>
        <w:t xml:space="preserve"> וכתיב (דברים ה </w:t>
      </w:r>
      <w:proofErr w:type="spellStart"/>
      <w:r w:rsidRPr="003D0351">
        <w:rPr>
          <w:rFonts w:asciiTheme="minorBidi" w:hAnsiTheme="minorBidi" w:cs="Arial"/>
          <w:sz w:val="20"/>
          <w:szCs w:val="20"/>
          <w:rtl/>
        </w:rPr>
        <w:t>כא</w:t>
      </w:r>
      <w:proofErr w:type="spellEnd"/>
      <w:r w:rsidRPr="003D0351">
        <w:rPr>
          <w:rFonts w:asciiTheme="minorBidi" w:hAnsiTheme="minorBidi" w:cs="Arial"/>
          <w:sz w:val="20"/>
          <w:szCs w:val="20"/>
          <w:rtl/>
        </w:rPr>
        <w:t>) הן הראנו ה' א</w:t>
      </w:r>
      <w:r w:rsidRPr="003D0351">
        <w:rPr>
          <w:rFonts w:asciiTheme="minorBidi" w:hAnsiTheme="minorBidi" w:cs="Arial" w:hint="cs"/>
          <w:sz w:val="20"/>
          <w:szCs w:val="20"/>
          <w:rtl/>
        </w:rPr>
        <w:t>-</w:t>
      </w:r>
      <w:r w:rsidRPr="003D0351">
        <w:rPr>
          <w:rFonts w:asciiTheme="minorBidi" w:hAnsiTheme="minorBidi" w:cs="Arial"/>
          <w:sz w:val="20"/>
          <w:szCs w:val="20"/>
          <w:rtl/>
        </w:rPr>
        <w:t>להינו את כבודו ואת גדלו, כן כתוב במשכן וכבוד ה' מלא את המשכן (להלן מ לד). והזכיר במשכן שני פעמים וכבוד ה' מלא את המשכן, כנגד "את כבודו ואת גדלו". והיה במשכן תמיד עם ישראל</w:t>
      </w:r>
      <w:r w:rsidRPr="003D0351">
        <w:rPr>
          <w:rFonts w:asciiTheme="minorBidi" w:hAnsiTheme="minorBidi" w:cs="Arial" w:hint="cs"/>
          <w:sz w:val="20"/>
          <w:szCs w:val="20"/>
          <w:rtl/>
        </w:rPr>
        <w:t>,</w:t>
      </w:r>
      <w:r w:rsidRPr="003D0351">
        <w:rPr>
          <w:rFonts w:asciiTheme="minorBidi" w:hAnsiTheme="minorBidi" w:cs="Arial"/>
          <w:sz w:val="20"/>
          <w:szCs w:val="20"/>
          <w:rtl/>
        </w:rPr>
        <w:t xml:space="preserve"> הכבוד שנראה להם בהר סיני. ובבא משה היה אליו הדבור אשר נדבר לו בהר סיני. וכמו שאמר במתן תורה (דברים ד לו) מן השמים השמיעך את קולו </w:t>
      </w:r>
      <w:proofErr w:type="spellStart"/>
      <w:r w:rsidRPr="003D0351">
        <w:rPr>
          <w:rFonts w:asciiTheme="minorBidi" w:hAnsiTheme="minorBidi" w:cs="Arial"/>
          <w:sz w:val="20"/>
          <w:szCs w:val="20"/>
          <w:rtl/>
        </w:rPr>
        <w:t>ליסרך</w:t>
      </w:r>
      <w:proofErr w:type="spellEnd"/>
      <w:r w:rsidRPr="003D0351">
        <w:rPr>
          <w:rFonts w:asciiTheme="minorBidi" w:hAnsiTheme="minorBidi" w:cs="Arial"/>
          <w:sz w:val="20"/>
          <w:szCs w:val="20"/>
          <w:rtl/>
        </w:rPr>
        <w:t xml:space="preserve"> ועל הארץ הראך את אשו הגדולה, כך במשכן כתיב (במדבר ז פט) וישמע את הקול מדבר אליו מעל </w:t>
      </w:r>
      <w:proofErr w:type="spellStart"/>
      <w:r w:rsidRPr="003D0351">
        <w:rPr>
          <w:rFonts w:asciiTheme="minorBidi" w:hAnsiTheme="minorBidi" w:cs="Arial"/>
          <w:sz w:val="20"/>
          <w:szCs w:val="20"/>
          <w:rtl/>
        </w:rPr>
        <w:t>הכפרת</w:t>
      </w:r>
      <w:proofErr w:type="spellEnd"/>
      <w:r w:rsidRPr="003D0351">
        <w:rPr>
          <w:rFonts w:asciiTheme="minorBidi" w:hAnsiTheme="minorBidi" w:cs="Arial"/>
          <w:sz w:val="20"/>
          <w:szCs w:val="20"/>
          <w:rtl/>
        </w:rPr>
        <w:t xml:space="preserve"> מבין שני הכרובים וידבר אליו. </w:t>
      </w:r>
    </w:p>
  </w:footnote>
  <w:footnote w:id="5">
    <w:p w:rsidR="00F557BA" w:rsidRDefault="00F557BA" w:rsidP="004905A6">
      <w:pPr>
        <w:spacing w:line="288" w:lineRule="auto"/>
        <w:contextualSpacing/>
        <w:jc w:val="both"/>
      </w:pPr>
      <w:r w:rsidRPr="00926E0B">
        <w:rPr>
          <w:rStyle w:val="FootnoteReference"/>
          <w:sz w:val="20"/>
          <w:szCs w:val="20"/>
        </w:rPr>
        <w:footnoteRef/>
      </w:r>
      <w:r w:rsidRPr="00926E0B">
        <w:rPr>
          <w:rFonts w:hint="cs"/>
          <w:sz w:val="20"/>
          <w:szCs w:val="20"/>
          <w:rtl/>
        </w:rPr>
        <w:t xml:space="preserve"> </w:t>
      </w:r>
      <w:r w:rsidRPr="00926E0B">
        <w:rPr>
          <w:rFonts w:hint="cs"/>
          <w:sz w:val="20"/>
          <w:szCs w:val="20"/>
          <w:rtl/>
        </w:rPr>
        <w:t>ר</w:t>
      </w:r>
      <w:r>
        <w:rPr>
          <w:rFonts w:hint="cs"/>
          <w:sz w:val="20"/>
          <w:szCs w:val="20"/>
          <w:rtl/>
        </w:rPr>
        <w:t>ו</w:t>
      </w:r>
      <w:r w:rsidRPr="00926E0B">
        <w:rPr>
          <w:rFonts w:hint="cs"/>
          <w:sz w:val="20"/>
          <w:szCs w:val="20"/>
          <w:rtl/>
        </w:rPr>
        <w:t xml:space="preserve">ב הפניות אל אהרון נעשות על ידי משה. במקרים אחרים פונה ה' אל משה ואל אהרון יחדיו, כמו לדוגמא בפרשת המאכלות האסורים המופיעה </w:t>
      </w:r>
      <w:r>
        <w:rPr>
          <w:rFonts w:hint="cs"/>
          <w:sz w:val="20"/>
          <w:szCs w:val="20"/>
          <w:rtl/>
        </w:rPr>
        <w:t xml:space="preserve">מיד </w:t>
      </w:r>
      <w:r w:rsidRPr="00926E0B">
        <w:rPr>
          <w:rFonts w:hint="cs"/>
          <w:sz w:val="20"/>
          <w:szCs w:val="20"/>
          <w:rtl/>
        </w:rPr>
        <w:t xml:space="preserve">לאחר תום </w:t>
      </w:r>
      <w:r>
        <w:rPr>
          <w:rFonts w:hint="cs"/>
          <w:sz w:val="20"/>
          <w:szCs w:val="20"/>
          <w:rtl/>
        </w:rPr>
        <w:t xml:space="preserve">ארועי היום השמיני </w:t>
      </w:r>
      <w:r w:rsidRPr="00926E0B">
        <w:rPr>
          <w:rFonts w:hint="cs"/>
          <w:sz w:val="20"/>
          <w:szCs w:val="20"/>
          <w:rtl/>
        </w:rPr>
        <w:t xml:space="preserve">בתחילת פרק י"א. </w:t>
      </w:r>
      <w:r w:rsidRPr="00926E0B">
        <w:rPr>
          <w:rFonts w:asciiTheme="minorBidi" w:hAnsiTheme="minorBidi"/>
          <w:sz w:val="20"/>
          <w:szCs w:val="20"/>
          <w:rtl/>
        </w:rPr>
        <w:t xml:space="preserve">(א) וַיְדַבֵּ֧ר </w:t>
      </w:r>
      <w:r w:rsidRPr="00926E0B">
        <w:rPr>
          <w:rFonts w:asciiTheme="minorBidi" w:hAnsiTheme="minorBidi" w:hint="cs"/>
          <w:sz w:val="20"/>
          <w:szCs w:val="20"/>
          <w:rtl/>
        </w:rPr>
        <w:t>ה'</w:t>
      </w:r>
      <w:r w:rsidRPr="00926E0B">
        <w:rPr>
          <w:rFonts w:asciiTheme="minorBidi" w:hAnsiTheme="minorBidi"/>
          <w:sz w:val="20"/>
          <w:szCs w:val="20"/>
          <w:rtl/>
        </w:rPr>
        <w:t xml:space="preserve"> </w:t>
      </w:r>
      <w:proofErr w:type="spellStart"/>
      <w:r w:rsidRPr="00926E0B">
        <w:rPr>
          <w:rFonts w:asciiTheme="minorBidi" w:hAnsiTheme="minorBidi"/>
          <w:sz w:val="20"/>
          <w:szCs w:val="20"/>
          <w:rtl/>
        </w:rPr>
        <w:t>אֶל־מֹשֶׁ֥ה</w:t>
      </w:r>
      <w:proofErr w:type="spellEnd"/>
      <w:r w:rsidRPr="00926E0B">
        <w:rPr>
          <w:rFonts w:asciiTheme="minorBidi" w:hAnsiTheme="minorBidi"/>
          <w:sz w:val="20"/>
          <w:szCs w:val="20"/>
          <w:rtl/>
        </w:rPr>
        <w:t xml:space="preserve"> </w:t>
      </w:r>
      <w:proofErr w:type="spellStart"/>
      <w:r w:rsidRPr="00926E0B">
        <w:rPr>
          <w:rFonts w:asciiTheme="minorBidi" w:hAnsiTheme="minorBidi"/>
          <w:sz w:val="20"/>
          <w:szCs w:val="20"/>
          <w:rtl/>
        </w:rPr>
        <w:t>וְאֶֽל־אַהֲרֹ֖ן</w:t>
      </w:r>
      <w:proofErr w:type="spellEnd"/>
      <w:r w:rsidRPr="00926E0B">
        <w:rPr>
          <w:rFonts w:asciiTheme="minorBidi" w:hAnsiTheme="minorBidi"/>
          <w:sz w:val="20"/>
          <w:szCs w:val="20"/>
          <w:rtl/>
        </w:rPr>
        <w:t xml:space="preserve"> </w:t>
      </w:r>
      <w:proofErr w:type="spellStart"/>
      <w:r w:rsidRPr="00926E0B">
        <w:rPr>
          <w:rFonts w:asciiTheme="minorBidi" w:hAnsiTheme="minorBidi"/>
          <w:sz w:val="20"/>
          <w:szCs w:val="20"/>
          <w:rtl/>
        </w:rPr>
        <w:t>לֵאמֹ֥ר</w:t>
      </w:r>
      <w:proofErr w:type="spellEnd"/>
      <w:r w:rsidRPr="00926E0B">
        <w:rPr>
          <w:rFonts w:asciiTheme="minorBidi" w:hAnsiTheme="minorBidi"/>
          <w:sz w:val="20"/>
          <w:szCs w:val="20"/>
          <w:rtl/>
        </w:rPr>
        <w:t xml:space="preserve"> </w:t>
      </w:r>
      <w:proofErr w:type="spellStart"/>
      <w:r w:rsidRPr="00926E0B">
        <w:rPr>
          <w:rFonts w:asciiTheme="minorBidi" w:hAnsiTheme="minorBidi"/>
          <w:sz w:val="20"/>
          <w:szCs w:val="20"/>
          <w:rtl/>
        </w:rPr>
        <w:t>אֲלֵהֶֽם</w:t>
      </w:r>
      <w:proofErr w:type="spellEnd"/>
      <w:r w:rsidRPr="00926E0B">
        <w:rPr>
          <w:rFonts w:asciiTheme="minorBidi" w:hAnsiTheme="minorBidi"/>
          <w:sz w:val="20"/>
          <w:szCs w:val="20"/>
          <w:rtl/>
        </w:rPr>
        <w:t xml:space="preserve">: </w:t>
      </w:r>
    </w:p>
  </w:footnote>
  <w:footnote w:id="6">
    <w:p w:rsidR="00420C85" w:rsidRPr="000564F8" w:rsidRDefault="00420C85" w:rsidP="000564F8">
      <w:pPr>
        <w:spacing w:line="288" w:lineRule="auto"/>
        <w:contextualSpacing/>
        <w:jc w:val="both"/>
        <w:rPr>
          <w:rFonts w:asciiTheme="minorBidi" w:hAnsiTheme="minorBidi"/>
          <w:b/>
          <w:bCs/>
          <w:sz w:val="20"/>
          <w:szCs w:val="20"/>
          <w:rtl/>
        </w:rPr>
      </w:pPr>
      <w:r w:rsidRPr="000564F8">
        <w:rPr>
          <w:rStyle w:val="FootnoteReference"/>
          <w:sz w:val="20"/>
          <w:szCs w:val="20"/>
        </w:rPr>
        <w:footnoteRef/>
      </w:r>
      <w:r w:rsidRPr="000564F8">
        <w:rPr>
          <w:sz w:val="20"/>
          <w:szCs w:val="20"/>
          <w:rtl/>
        </w:rPr>
        <w:t xml:space="preserve"> </w:t>
      </w:r>
      <w:r w:rsidR="000564F8" w:rsidRPr="000564F8">
        <w:rPr>
          <w:rFonts w:asciiTheme="minorBidi" w:hAnsiTheme="minorBidi" w:cs="Arial" w:hint="cs"/>
          <w:sz w:val="20"/>
          <w:szCs w:val="20"/>
          <w:rtl/>
        </w:rPr>
        <w:t xml:space="preserve">הצורך בפיכחון מלא בקיום תפקידי </w:t>
      </w:r>
      <w:proofErr w:type="spellStart"/>
      <w:r w:rsidR="000564F8" w:rsidRPr="000564F8">
        <w:rPr>
          <w:rFonts w:asciiTheme="minorBidi" w:hAnsiTheme="minorBidi" w:cs="Arial" w:hint="cs"/>
          <w:sz w:val="20"/>
          <w:szCs w:val="20"/>
          <w:rtl/>
        </w:rPr>
        <w:t>הכהנים</w:t>
      </w:r>
      <w:proofErr w:type="spellEnd"/>
      <w:r w:rsidR="000564F8">
        <w:rPr>
          <w:rFonts w:asciiTheme="minorBidi" w:hAnsiTheme="minorBidi" w:cs="Arial" w:hint="cs"/>
          <w:sz w:val="20"/>
          <w:szCs w:val="20"/>
          <w:rtl/>
        </w:rPr>
        <w:t xml:space="preserve"> מוגדר על ידי בעל ספר החינוך </w:t>
      </w:r>
      <w:r w:rsidR="000564F8" w:rsidRPr="00130FDE">
        <w:rPr>
          <w:rFonts w:asciiTheme="minorBidi" w:hAnsiTheme="minorBidi" w:cs="Arial" w:hint="cs"/>
          <w:b/>
          <w:bCs/>
          <w:sz w:val="20"/>
          <w:szCs w:val="20"/>
          <w:rtl/>
        </w:rPr>
        <w:t>כדבר פשוט</w:t>
      </w:r>
      <w:r w:rsidR="000564F8">
        <w:rPr>
          <w:rFonts w:asciiTheme="minorBidi" w:hAnsiTheme="minorBidi" w:cs="Arial" w:hint="cs"/>
          <w:sz w:val="20"/>
          <w:szCs w:val="20"/>
          <w:rtl/>
        </w:rPr>
        <w:t>. וכך כתב בצורה ייחודית על</w:t>
      </w:r>
      <w:r w:rsidRPr="000564F8">
        <w:rPr>
          <w:rFonts w:asciiTheme="minorBidi" w:hAnsiTheme="minorBidi" w:cs="Arial"/>
          <w:sz w:val="20"/>
          <w:szCs w:val="20"/>
          <w:rtl/>
        </w:rPr>
        <w:t xml:space="preserve"> </w:t>
      </w:r>
      <w:r w:rsidR="000564F8">
        <w:rPr>
          <w:rFonts w:asciiTheme="minorBidi" w:hAnsiTheme="minorBidi" w:cs="Arial" w:hint="cs"/>
          <w:sz w:val="20"/>
          <w:szCs w:val="20"/>
          <w:rtl/>
        </w:rPr>
        <w:t xml:space="preserve">האיסור לשתות יין </w:t>
      </w:r>
      <w:proofErr w:type="spellStart"/>
      <w:r w:rsidR="000564F8">
        <w:rPr>
          <w:rFonts w:asciiTheme="minorBidi" w:hAnsiTheme="minorBidi" w:cs="Arial" w:hint="cs"/>
          <w:sz w:val="20"/>
          <w:szCs w:val="20"/>
          <w:rtl/>
        </w:rPr>
        <w:t>ב</w:t>
      </w:r>
      <w:r w:rsidRPr="000564F8">
        <w:rPr>
          <w:rFonts w:asciiTheme="minorBidi" w:hAnsiTheme="minorBidi" w:cs="Arial"/>
          <w:sz w:val="20"/>
          <w:szCs w:val="20"/>
          <w:rtl/>
        </w:rPr>
        <w:t>מצוה</w:t>
      </w:r>
      <w:proofErr w:type="spellEnd"/>
      <w:r w:rsidRPr="000564F8">
        <w:rPr>
          <w:rFonts w:asciiTheme="minorBidi" w:hAnsiTheme="minorBidi" w:cs="Arial"/>
          <w:sz w:val="20"/>
          <w:szCs w:val="20"/>
          <w:rtl/>
        </w:rPr>
        <w:t xml:space="preserve"> קנב</w:t>
      </w:r>
      <w:r w:rsidR="000564F8">
        <w:rPr>
          <w:rFonts w:asciiTheme="minorBidi" w:hAnsiTheme="minorBidi" w:cs="Arial" w:hint="cs"/>
          <w:sz w:val="20"/>
          <w:szCs w:val="20"/>
          <w:rtl/>
        </w:rPr>
        <w:t xml:space="preserve">. </w:t>
      </w:r>
      <w:r w:rsidRPr="000564F8">
        <w:rPr>
          <w:rFonts w:asciiTheme="minorBidi" w:hAnsiTheme="minorBidi" w:hint="cs"/>
          <w:sz w:val="20"/>
          <w:szCs w:val="20"/>
          <w:rtl/>
        </w:rPr>
        <w:t xml:space="preserve"> </w:t>
      </w:r>
      <w:r w:rsidR="000564F8">
        <w:rPr>
          <w:rFonts w:asciiTheme="minorBidi" w:hAnsiTheme="minorBidi" w:hint="cs"/>
          <w:sz w:val="20"/>
          <w:szCs w:val="20"/>
          <w:rtl/>
        </w:rPr>
        <w:t>'</w:t>
      </w:r>
      <w:r w:rsidRPr="000564F8">
        <w:rPr>
          <w:rFonts w:asciiTheme="minorBidi" w:hAnsiTheme="minorBidi" w:cs="Arial"/>
          <w:sz w:val="20"/>
          <w:szCs w:val="20"/>
          <w:rtl/>
        </w:rPr>
        <w:t>שורש המצו</w:t>
      </w:r>
      <w:r w:rsidRPr="000564F8">
        <w:rPr>
          <w:rFonts w:asciiTheme="minorBidi" w:hAnsiTheme="minorBidi" w:cs="Arial" w:hint="cs"/>
          <w:sz w:val="20"/>
          <w:szCs w:val="20"/>
          <w:rtl/>
        </w:rPr>
        <w:t>ו</w:t>
      </w:r>
      <w:r w:rsidRPr="000564F8">
        <w:rPr>
          <w:rFonts w:asciiTheme="minorBidi" w:hAnsiTheme="minorBidi" w:cs="Arial"/>
          <w:sz w:val="20"/>
          <w:szCs w:val="20"/>
          <w:rtl/>
        </w:rPr>
        <w:t xml:space="preserve">ה ידוע. שאין ראוי להתעסק בדברים היקרים בתכלית היוקר כמו </w:t>
      </w:r>
      <w:r w:rsidRPr="000564F8">
        <w:rPr>
          <w:rFonts w:asciiTheme="minorBidi" w:hAnsiTheme="minorBidi" w:cs="Arial"/>
          <w:b/>
          <w:bCs/>
          <w:sz w:val="20"/>
          <w:szCs w:val="20"/>
          <w:rtl/>
        </w:rPr>
        <w:t>עניני המקדש ודברי התורה</w:t>
      </w:r>
      <w:r w:rsidRPr="000564F8">
        <w:rPr>
          <w:rFonts w:asciiTheme="minorBidi" w:hAnsiTheme="minorBidi" w:cs="Arial" w:hint="cs"/>
          <w:sz w:val="20"/>
          <w:szCs w:val="20"/>
          <w:rtl/>
        </w:rPr>
        <w:t>,</w:t>
      </w:r>
      <w:r w:rsidRPr="000564F8">
        <w:rPr>
          <w:rFonts w:asciiTheme="minorBidi" w:hAnsiTheme="minorBidi" w:cs="Arial"/>
          <w:sz w:val="20"/>
          <w:szCs w:val="20"/>
          <w:rtl/>
        </w:rPr>
        <w:t xml:space="preserve"> רק בעת שיהיה האדם מיושב בדעתו ומכוון בכל מעשיו, </w:t>
      </w:r>
      <w:r w:rsidRPr="000564F8">
        <w:rPr>
          <w:rFonts w:asciiTheme="minorBidi" w:hAnsiTheme="minorBidi" w:cs="Arial"/>
          <w:b/>
          <w:bCs/>
          <w:sz w:val="20"/>
          <w:szCs w:val="20"/>
          <w:rtl/>
        </w:rPr>
        <w:t>אין להאריך בדברים פשוטים</w:t>
      </w:r>
      <w:r w:rsidR="000564F8">
        <w:rPr>
          <w:rFonts w:asciiTheme="minorBidi" w:hAnsiTheme="minorBidi" w:cs="Arial" w:hint="cs"/>
          <w:b/>
          <w:bCs/>
          <w:sz w:val="20"/>
          <w:szCs w:val="20"/>
          <w:rtl/>
        </w:rPr>
        <w:t>'</w:t>
      </w:r>
      <w:r w:rsidRPr="000564F8">
        <w:rPr>
          <w:rFonts w:asciiTheme="minorBidi" w:hAnsiTheme="minorBidi" w:cs="Arial"/>
          <w:b/>
          <w:bCs/>
          <w:sz w:val="20"/>
          <w:szCs w:val="20"/>
          <w:rtl/>
        </w:rPr>
        <w:t>.</w:t>
      </w:r>
    </w:p>
    <w:p w:rsidR="00420C85" w:rsidRDefault="00420C85">
      <w:pPr>
        <w:pStyle w:val="FootnoteText"/>
      </w:pPr>
    </w:p>
  </w:footnote>
  <w:footnote w:id="7">
    <w:p w:rsidR="00F557BA" w:rsidRDefault="00F557BA" w:rsidP="001C63D7">
      <w:pPr>
        <w:spacing w:line="288" w:lineRule="auto"/>
        <w:contextualSpacing/>
        <w:jc w:val="both"/>
      </w:pPr>
      <w:r w:rsidRPr="00DF70FF">
        <w:rPr>
          <w:rStyle w:val="FootnoteReference"/>
          <w:sz w:val="20"/>
          <w:szCs w:val="20"/>
        </w:rPr>
        <w:footnoteRef/>
      </w:r>
      <w:r w:rsidRPr="00DF70FF">
        <w:rPr>
          <w:sz w:val="20"/>
          <w:szCs w:val="20"/>
          <w:rtl/>
        </w:rPr>
        <w:t xml:space="preserve"> </w:t>
      </w:r>
      <w:r w:rsidRPr="00DF70FF">
        <w:rPr>
          <w:rFonts w:hint="cs"/>
          <w:sz w:val="20"/>
          <w:szCs w:val="20"/>
          <w:rtl/>
        </w:rPr>
        <w:t xml:space="preserve">תפקיד </w:t>
      </w:r>
      <w:proofErr w:type="spellStart"/>
      <w:r w:rsidRPr="00DF70FF">
        <w:rPr>
          <w:rFonts w:hint="cs"/>
          <w:sz w:val="20"/>
          <w:szCs w:val="20"/>
          <w:rtl/>
        </w:rPr>
        <w:t>הכהנים</w:t>
      </w:r>
      <w:proofErr w:type="spellEnd"/>
      <w:r w:rsidRPr="00DF70FF">
        <w:rPr>
          <w:rFonts w:hint="cs"/>
          <w:sz w:val="20"/>
          <w:szCs w:val="20"/>
          <w:rtl/>
        </w:rPr>
        <w:t xml:space="preserve"> כמי שמבדיל ומורה, מופיע עוד פעמים רבות בעיקר בספר דברים. כדוגמא נצטט מספר פסוקים מפרשת שופטים. </w:t>
      </w:r>
      <w:r>
        <w:rPr>
          <w:rFonts w:asciiTheme="minorBidi" w:hAnsiTheme="minorBidi" w:cs="Arial" w:hint="cs"/>
          <w:sz w:val="20"/>
          <w:szCs w:val="20"/>
          <w:rtl/>
        </w:rPr>
        <w:t>(</w:t>
      </w:r>
      <w:r>
        <w:rPr>
          <w:rFonts w:asciiTheme="minorBidi" w:hAnsiTheme="minorBidi" w:cs="Arial"/>
          <w:sz w:val="20"/>
          <w:szCs w:val="20"/>
          <w:rtl/>
        </w:rPr>
        <w:t xml:space="preserve">דברים </w:t>
      </w:r>
      <w:proofErr w:type="spellStart"/>
      <w:r w:rsidRPr="00DF70FF">
        <w:rPr>
          <w:rFonts w:asciiTheme="minorBidi" w:hAnsiTheme="minorBidi" w:cs="Arial"/>
          <w:sz w:val="20"/>
          <w:szCs w:val="20"/>
          <w:rtl/>
        </w:rPr>
        <w:t>יז</w:t>
      </w:r>
      <w:proofErr w:type="spellEnd"/>
      <w:r>
        <w:rPr>
          <w:rFonts w:hint="cs"/>
          <w:sz w:val="20"/>
          <w:szCs w:val="20"/>
          <w:rtl/>
        </w:rPr>
        <w:t>)</w:t>
      </w:r>
      <w:r w:rsidRPr="00DF70FF">
        <w:rPr>
          <w:rFonts w:hint="cs"/>
          <w:sz w:val="20"/>
          <w:szCs w:val="20"/>
          <w:rtl/>
        </w:rPr>
        <w:t xml:space="preserve"> </w:t>
      </w:r>
      <w:r w:rsidRPr="00DF70FF">
        <w:rPr>
          <w:rFonts w:asciiTheme="minorBidi" w:hAnsiTheme="minorBidi" w:cs="Arial"/>
          <w:sz w:val="20"/>
          <w:szCs w:val="20"/>
          <w:rtl/>
        </w:rPr>
        <w:t xml:space="preserve">(ח) כִּ֣י </w:t>
      </w:r>
      <w:proofErr w:type="spellStart"/>
      <w:r w:rsidRPr="00DF70FF">
        <w:rPr>
          <w:rFonts w:asciiTheme="minorBidi" w:hAnsiTheme="minorBidi" w:cs="Arial"/>
          <w:sz w:val="20"/>
          <w:szCs w:val="20"/>
          <w:rtl/>
        </w:rPr>
        <w:t>יִפָּלֵא</w:t>
      </w:r>
      <w:proofErr w:type="spellEnd"/>
      <w:r w:rsidRPr="00DF70FF">
        <w:rPr>
          <w:rFonts w:asciiTheme="minorBidi" w:hAnsiTheme="minorBidi" w:cs="Arial"/>
          <w:sz w:val="20"/>
          <w:szCs w:val="20"/>
          <w:rtl/>
        </w:rPr>
        <w:t xml:space="preserve">֩ מִמְּךָ֙ דָבָ֜ר לַמִּשְׁפָּ֗ט </w:t>
      </w:r>
      <w:proofErr w:type="spellStart"/>
      <w:r w:rsidRPr="00DF70FF">
        <w:rPr>
          <w:rFonts w:asciiTheme="minorBidi" w:hAnsiTheme="minorBidi" w:cs="Arial"/>
          <w:sz w:val="20"/>
          <w:szCs w:val="20"/>
          <w:rtl/>
        </w:rPr>
        <w:t>בֵּֽין־דָּ֨ם</w:t>
      </w:r>
      <w:proofErr w:type="spellEnd"/>
      <w:r w:rsidRPr="00DF70FF">
        <w:rPr>
          <w:rFonts w:asciiTheme="minorBidi" w:hAnsiTheme="minorBidi" w:cs="Arial"/>
          <w:sz w:val="20"/>
          <w:szCs w:val="20"/>
          <w:rtl/>
        </w:rPr>
        <w:t xml:space="preserve">׀ לְדָ֜ם </w:t>
      </w:r>
      <w:proofErr w:type="spellStart"/>
      <w:r w:rsidRPr="00DF70FF">
        <w:rPr>
          <w:rFonts w:asciiTheme="minorBidi" w:hAnsiTheme="minorBidi" w:cs="Arial"/>
          <w:sz w:val="20"/>
          <w:szCs w:val="20"/>
          <w:rtl/>
        </w:rPr>
        <w:t>בֵּֽין־דִּ֣ין</w:t>
      </w:r>
      <w:proofErr w:type="spellEnd"/>
      <w:r w:rsidRPr="00DF70FF">
        <w:rPr>
          <w:rFonts w:asciiTheme="minorBidi" w:hAnsiTheme="minorBidi" w:cs="Arial"/>
          <w:sz w:val="20"/>
          <w:szCs w:val="20"/>
          <w:rtl/>
        </w:rPr>
        <w:t xml:space="preserve"> לְדִ֗ין וּבֵ֥ין נֶ֙גַע֙ לָנֶ֔גַע דִּבְרֵ֥י רִיבֹ֖ת בִּשְׁעָרֶ֑יךָ וְקַמְתָּ֣ וְעָלִ֔יתָ </w:t>
      </w:r>
      <w:proofErr w:type="spellStart"/>
      <w:r w:rsidRPr="00DF70FF">
        <w:rPr>
          <w:rFonts w:asciiTheme="minorBidi" w:hAnsiTheme="minorBidi" w:cs="Arial"/>
          <w:sz w:val="20"/>
          <w:szCs w:val="20"/>
          <w:rtl/>
        </w:rPr>
        <w:t>אֶל־הַמָּק֔וֹם</w:t>
      </w:r>
      <w:proofErr w:type="spellEnd"/>
      <w:r w:rsidRPr="00DF70FF">
        <w:rPr>
          <w:rFonts w:asciiTheme="minorBidi" w:hAnsiTheme="minorBidi" w:cs="Arial"/>
          <w:sz w:val="20"/>
          <w:szCs w:val="20"/>
          <w:rtl/>
        </w:rPr>
        <w:t xml:space="preserve"> אֲשֶׁ֥ר יִבְחַ֛ר</w:t>
      </w:r>
      <w:r w:rsidRPr="00DF70FF">
        <w:rPr>
          <w:rFonts w:asciiTheme="minorBidi" w:hAnsiTheme="minorBidi" w:cs="Arial" w:hint="cs"/>
          <w:sz w:val="20"/>
          <w:szCs w:val="20"/>
          <w:rtl/>
        </w:rPr>
        <w:t xml:space="preserve"> ה'</w:t>
      </w:r>
      <w:r w:rsidRPr="00DF70FF">
        <w:rPr>
          <w:rFonts w:asciiTheme="minorBidi" w:hAnsiTheme="minorBidi" w:cs="Arial"/>
          <w:sz w:val="20"/>
          <w:szCs w:val="20"/>
          <w:rtl/>
        </w:rPr>
        <w:t xml:space="preserve"> </w:t>
      </w:r>
      <w:r w:rsidR="00083D12">
        <w:rPr>
          <w:rFonts w:asciiTheme="minorBidi" w:hAnsiTheme="minorBidi" w:cs="Arial"/>
          <w:sz w:val="20"/>
          <w:szCs w:val="20"/>
          <w:rtl/>
        </w:rPr>
        <w:br/>
      </w:r>
      <w:proofErr w:type="spellStart"/>
      <w:r w:rsidRPr="00DF70FF">
        <w:rPr>
          <w:rFonts w:asciiTheme="minorBidi" w:hAnsiTheme="minorBidi" w:cs="Arial"/>
          <w:sz w:val="20"/>
          <w:szCs w:val="20"/>
          <w:rtl/>
        </w:rPr>
        <w:t>אֱ</w:t>
      </w:r>
      <w:r w:rsidRPr="00DF70FF">
        <w:rPr>
          <w:rFonts w:asciiTheme="minorBidi" w:hAnsiTheme="minorBidi" w:cs="Arial" w:hint="cs"/>
          <w:sz w:val="20"/>
          <w:szCs w:val="20"/>
          <w:rtl/>
        </w:rPr>
        <w:t>-</w:t>
      </w:r>
      <w:r w:rsidRPr="00DF70FF">
        <w:rPr>
          <w:rFonts w:asciiTheme="minorBidi" w:hAnsiTheme="minorBidi" w:cs="Arial"/>
          <w:sz w:val="20"/>
          <w:szCs w:val="20"/>
          <w:rtl/>
        </w:rPr>
        <w:t>לֹהֶ֖יך</w:t>
      </w:r>
      <w:proofErr w:type="spellEnd"/>
      <w:r w:rsidRPr="00DF70FF">
        <w:rPr>
          <w:rFonts w:asciiTheme="minorBidi" w:hAnsiTheme="minorBidi" w:cs="Arial"/>
          <w:sz w:val="20"/>
          <w:szCs w:val="20"/>
          <w:rtl/>
        </w:rPr>
        <w:t>ָ בּֽוֹ:</w:t>
      </w:r>
      <w:r w:rsidRPr="00DF70FF">
        <w:rPr>
          <w:rFonts w:asciiTheme="minorBidi" w:hAnsiTheme="minorBidi" w:hint="cs"/>
          <w:sz w:val="20"/>
          <w:szCs w:val="20"/>
          <w:rtl/>
        </w:rPr>
        <w:t xml:space="preserve"> </w:t>
      </w:r>
      <w:r w:rsidRPr="00DF70FF">
        <w:rPr>
          <w:rFonts w:asciiTheme="minorBidi" w:hAnsiTheme="minorBidi" w:cs="Arial"/>
          <w:sz w:val="20"/>
          <w:szCs w:val="20"/>
          <w:rtl/>
        </w:rPr>
        <w:t xml:space="preserve">(ט) וּבָאתָ֗ </w:t>
      </w:r>
      <w:proofErr w:type="spellStart"/>
      <w:r w:rsidRPr="00DF70FF">
        <w:rPr>
          <w:rFonts w:asciiTheme="minorBidi" w:hAnsiTheme="minorBidi" w:cs="Arial"/>
          <w:b/>
          <w:bCs/>
          <w:sz w:val="20"/>
          <w:szCs w:val="20"/>
          <w:rtl/>
        </w:rPr>
        <w:t>אֶל־הַכֹּהֲנִים</w:t>
      </w:r>
      <w:proofErr w:type="spellEnd"/>
      <w:r w:rsidRPr="00DF70FF">
        <w:rPr>
          <w:rFonts w:asciiTheme="minorBidi" w:hAnsiTheme="minorBidi" w:cs="Arial"/>
          <w:b/>
          <w:bCs/>
          <w:sz w:val="20"/>
          <w:szCs w:val="20"/>
          <w:rtl/>
        </w:rPr>
        <w:t>֙</w:t>
      </w:r>
      <w:r w:rsidRPr="00DF70FF">
        <w:rPr>
          <w:rFonts w:asciiTheme="minorBidi" w:hAnsiTheme="minorBidi" w:cs="Arial"/>
          <w:sz w:val="20"/>
          <w:szCs w:val="20"/>
          <w:rtl/>
        </w:rPr>
        <w:t xml:space="preserve"> </w:t>
      </w:r>
      <w:proofErr w:type="spellStart"/>
      <w:r w:rsidRPr="00DF70FF">
        <w:rPr>
          <w:rFonts w:asciiTheme="minorBidi" w:hAnsiTheme="minorBidi" w:cs="Arial"/>
          <w:b/>
          <w:bCs/>
          <w:sz w:val="20"/>
          <w:szCs w:val="20"/>
          <w:rtl/>
        </w:rPr>
        <w:t>הַלְוִיִּ֔ם</w:t>
      </w:r>
      <w:proofErr w:type="spellEnd"/>
      <w:r w:rsidRPr="00DF70FF">
        <w:rPr>
          <w:rFonts w:asciiTheme="minorBidi" w:hAnsiTheme="minorBidi" w:cs="Arial"/>
          <w:sz w:val="20"/>
          <w:szCs w:val="20"/>
          <w:rtl/>
        </w:rPr>
        <w:t xml:space="preserve"> </w:t>
      </w:r>
      <w:proofErr w:type="spellStart"/>
      <w:r w:rsidRPr="00DF70FF">
        <w:rPr>
          <w:rFonts w:asciiTheme="minorBidi" w:hAnsiTheme="minorBidi" w:cs="Arial"/>
          <w:sz w:val="20"/>
          <w:szCs w:val="20"/>
          <w:rtl/>
        </w:rPr>
        <w:t>וְאֶל־הַשֹּׁפֵ֔ט</w:t>
      </w:r>
      <w:proofErr w:type="spellEnd"/>
      <w:r w:rsidRPr="00DF70FF">
        <w:rPr>
          <w:rFonts w:asciiTheme="minorBidi" w:hAnsiTheme="minorBidi" w:cs="Arial"/>
          <w:sz w:val="20"/>
          <w:szCs w:val="20"/>
          <w:rtl/>
        </w:rPr>
        <w:t xml:space="preserve"> אֲשֶׁ֥ר יִהְיֶ֖ה בַּיָּמִ֣ים הָהֵ֑ם וְדָרַשְׁתָּ֙ וְהִגִּ֣ידוּ לְךָ֔ אֵ֖ת דְּבַ֥ר הַמִּשְׁפָּֽט:</w:t>
      </w:r>
      <w:r>
        <w:rPr>
          <w:rFonts w:asciiTheme="minorBidi" w:hAnsiTheme="minorBidi" w:hint="cs"/>
          <w:sz w:val="20"/>
          <w:szCs w:val="20"/>
          <w:rtl/>
        </w:rPr>
        <w:t xml:space="preserve"> </w:t>
      </w:r>
      <w:r w:rsidRPr="00DF70FF">
        <w:rPr>
          <w:rFonts w:asciiTheme="minorBidi" w:hAnsiTheme="minorBidi" w:cs="Arial" w:hint="cs"/>
          <w:sz w:val="20"/>
          <w:szCs w:val="20"/>
          <w:rtl/>
        </w:rPr>
        <w:t xml:space="preserve">ועוד בהמשך </w:t>
      </w:r>
      <w:r>
        <w:rPr>
          <w:rFonts w:asciiTheme="minorBidi" w:hAnsiTheme="minorBidi" w:cs="Arial" w:hint="cs"/>
          <w:sz w:val="20"/>
          <w:szCs w:val="20"/>
          <w:rtl/>
        </w:rPr>
        <w:t>פרשת המלך</w:t>
      </w:r>
      <w:r w:rsidRPr="00DF70FF">
        <w:rPr>
          <w:rFonts w:asciiTheme="minorBidi" w:hAnsiTheme="minorBidi" w:cs="Arial" w:hint="cs"/>
          <w:sz w:val="20"/>
          <w:szCs w:val="20"/>
          <w:rtl/>
        </w:rPr>
        <w:t>,</w:t>
      </w:r>
      <w:r>
        <w:rPr>
          <w:rFonts w:asciiTheme="minorBidi" w:hAnsiTheme="minorBidi" w:hint="cs"/>
          <w:sz w:val="20"/>
          <w:szCs w:val="20"/>
          <w:rtl/>
        </w:rPr>
        <w:t xml:space="preserve"> </w:t>
      </w:r>
      <w:r w:rsidRPr="00DF70FF">
        <w:rPr>
          <w:rFonts w:asciiTheme="minorBidi" w:hAnsiTheme="minorBidi" w:cs="Arial"/>
          <w:sz w:val="20"/>
          <w:szCs w:val="20"/>
          <w:rtl/>
        </w:rPr>
        <w:t>(</w:t>
      </w:r>
      <w:proofErr w:type="spellStart"/>
      <w:r w:rsidRPr="00DF70FF">
        <w:rPr>
          <w:rFonts w:asciiTheme="minorBidi" w:hAnsiTheme="minorBidi" w:cs="Arial"/>
          <w:sz w:val="20"/>
          <w:szCs w:val="20"/>
          <w:rtl/>
        </w:rPr>
        <w:t>יח</w:t>
      </w:r>
      <w:proofErr w:type="spellEnd"/>
      <w:r w:rsidRPr="00DF70FF">
        <w:rPr>
          <w:rFonts w:asciiTheme="minorBidi" w:hAnsiTheme="minorBidi" w:cs="Arial"/>
          <w:sz w:val="20"/>
          <w:szCs w:val="20"/>
          <w:rtl/>
        </w:rPr>
        <w:t xml:space="preserve">) וְהָיָ֣ה כְשִׁבְתּ֔וֹ עַ֖ל </w:t>
      </w:r>
      <w:proofErr w:type="spellStart"/>
      <w:r w:rsidRPr="00DF70FF">
        <w:rPr>
          <w:rFonts w:asciiTheme="minorBidi" w:hAnsiTheme="minorBidi" w:cs="Arial"/>
          <w:sz w:val="20"/>
          <w:szCs w:val="20"/>
          <w:rtl/>
        </w:rPr>
        <w:t>כִּסֵּ֣א</w:t>
      </w:r>
      <w:proofErr w:type="spellEnd"/>
      <w:r w:rsidRPr="00DF70FF">
        <w:rPr>
          <w:rFonts w:asciiTheme="minorBidi" w:hAnsiTheme="minorBidi" w:cs="Arial"/>
          <w:sz w:val="20"/>
          <w:szCs w:val="20"/>
          <w:rtl/>
        </w:rPr>
        <w:t xml:space="preserve"> מַמְלַכְתּ֑וֹ וְכָ֨תַב ל֜וֹ </w:t>
      </w:r>
      <w:proofErr w:type="spellStart"/>
      <w:r w:rsidRPr="00DF70FF">
        <w:rPr>
          <w:rFonts w:asciiTheme="minorBidi" w:hAnsiTheme="minorBidi" w:cs="Arial"/>
          <w:sz w:val="20"/>
          <w:szCs w:val="20"/>
          <w:rtl/>
        </w:rPr>
        <w:t>אֶת־מִשְׁנֵ֨ה</w:t>
      </w:r>
      <w:proofErr w:type="spellEnd"/>
      <w:r w:rsidRPr="00DF70FF">
        <w:rPr>
          <w:rFonts w:asciiTheme="minorBidi" w:hAnsiTheme="minorBidi" w:cs="Arial"/>
          <w:sz w:val="20"/>
          <w:szCs w:val="20"/>
          <w:rtl/>
        </w:rPr>
        <w:t xml:space="preserve"> הַתּוֹרָ֤ה הַזֹּאת֙ </w:t>
      </w:r>
      <w:proofErr w:type="spellStart"/>
      <w:r w:rsidRPr="00DF70FF">
        <w:rPr>
          <w:rFonts w:asciiTheme="minorBidi" w:hAnsiTheme="minorBidi" w:cs="Arial"/>
          <w:sz w:val="20"/>
          <w:szCs w:val="20"/>
          <w:rtl/>
        </w:rPr>
        <w:t>עַל־סֵ֔פֶר</w:t>
      </w:r>
      <w:proofErr w:type="spellEnd"/>
      <w:r w:rsidRPr="00DF70FF">
        <w:rPr>
          <w:rFonts w:asciiTheme="minorBidi" w:hAnsiTheme="minorBidi" w:cs="Arial"/>
          <w:sz w:val="20"/>
          <w:szCs w:val="20"/>
          <w:rtl/>
        </w:rPr>
        <w:t xml:space="preserve"> מִלִּפְנֵ֥י </w:t>
      </w:r>
      <w:proofErr w:type="spellStart"/>
      <w:r w:rsidRPr="00DF70FF">
        <w:rPr>
          <w:rFonts w:asciiTheme="minorBidi" w:hAnsiTheme="minorBidi" w:cs="Arial"/>
          <w:b/>
          <w:bCs/>
          <w:sz w:val="20"/>
          <w:szCs w:val="20"/>
          <w:rtl/>
        </w:rPr>
        <w:t>הַכֹּהֲנִ֖ים</w:t>
      </w:r>
      <w:proofErr w:type="spellEnd"/>
      <w:r w:rsidRPr="00DF70FF">
        <w:rPr>
          <w:rFonts w:asciiTheme="minorBidi" w:hAnsiTheme="minorBidi" w:cs="Arial"/>
          <w:b/>
          <w:bCs/>
          <w:sz w:val="20"/>
          <w:szCs w:val="20"/>
          <w:rtl/>
        </w:rPr>
        <w:t xml:space="preserve"> </w:t>
      </w:r>
      <w:proofErr w:type="spellStart"/>
      <w:r w:rsidRPr="00DF70FF">
        <w:rPr>
          <w:rFonts w:asciiTheme="minorBidi" w:hAnsiTheme="minorBidi" w:cs="Arial"/>
          <w:b/>
          <w:bCs/>
          <w:sz w:val="20"/>
          <w:szCs w:val="20"/>
          <w:rtl/>
        </w:rPr>
        <w:t>הַלְוִיִּֽם</w:t>
      </w:r>
      <w:proofErr w:type="spellEnd"/>
      <w:r w:rsidRPr="00DF70FF">
        <w:rPr>
          <w:rFonts w:asciiTheme="minorBidi" w:hAnsiTheme="minorBidi" w:cs="Arial"/>
          <w:sz w:val="20"/>
          <w:szCs w:val="20"/>
          <w:rtl/>
        </w:rPr>
        <w:t>:</w:t>
      </w:r>
    </w:p>
  </w:footnote>
  <w:footnote w:id="8">
    <w:p w:rsidR="00F557BA" w:rsidRDefault="00F557BA" w:rsidP="00130FDE">
      <w:pPr>
        <w:pStyle w:val="FootnoteText"/>
        <w:jc w:val="both"/>
        <w:rPr>
          <w:rtl/>
        </w:rPr>
      </w:pPr>
      <w:r>
        <w:rPr>
          <w:rStyle w:val="FootnoteReference"/>
        </w:rPr>
        <w:footnoteRef/>
      </w:r>
      <w:r>
        <w:rPr>
          <w:rtl/>
        </w:rPr>
        <w:t xml:space="preserve"> </w:t>
      </w:r>
      <w:r>
        <w:rPr>
          <w:rFonts w:hint="cs"/>
          <w:rtl/>
        </w:rPr>
        <w:t xml:space="preserve">בסוגית הגמרא מובאת דעה </w:t>
      </w:r>
      <w:r w:rsidR="004E4642">
        <w:rPr>
          <w:rFonts w:hint="cs"/>
          <w:rtl/>
        </w:rPr>
        <w:t xml:space="preserve">נוספת </w:t>
      </w:r>
      <w:r>
        <w:rPr>
          <w:rFonts w:hint="cs"/>
          <w:rtl/>
        </w:rPr>
        <w:t xml:space="preserve">הכורכת את המחלוקת שבין משה לאהרון להלכות קדשים שנטמאו. אנו בחרנו להציג את הדעה היותר קלה להבנה.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872"/>
    <w:multiLevelType w:val="hybridMultilevel"/>
    <w:tmpl w:val="A1C4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B235D"/>
    <w:multiLevelType w:val="hybridMultilevel"/>
    <w:tmpl w:val="574C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0ED8"/>
    <w:multiLevelType w:val="hybridMultilevel"/>
    <w:tmpl w:val="5AEC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57A6C"/>
    <w:multiLevelType w:val="hybridMultilevel"/>
    <w:tmpl w:val="988A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A0389"/>
    <w:multiLevelType w:val="hybridMultilevel"/>
    <w:tmpl w:val="9F4A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959A7"/>
    <w:multiLevelType w:val="hybridMultilevel"/>
    <w:tmpl w:val="E9748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7515C8"/>
    <w:multiLevelType w:val="hybridMultilevel"/>
    <w:tmpl w:val="9884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A33E0"/>
    <w:multiLevelType w:val="hybridMultilevel"/>
    <w:tmpl w:val="BFB4E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346C94"/>
    <w:multiLevelType w:val="hybridMultilevel"/>
    <w:tmpl w:val="6C102F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735006B"/>
    <w:multiLevelType w:val="hybridMultilevel"/>
    <w:tmpl w:val="368A9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3607C"/>
    <w:multiLevelType w:val="hybridMultilevel"/>
    <w:tmpl w:val="3DC419CE"/>
    <w:lvl w:ilvl="0" w:tplc="7BAC13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FE2265"/>
    <w:multiLevelType w:val="hybridMultilevel"/>
    <w:tmpl w:val="90B6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F7C67"/>
    <w:multiLevelType w:val="hybridMultilevel"/>
    <w:tmpl w:val="7ECC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C94C8B"/>
    <w:multiLevelType w:val="hybridMultilevel"/>
    <w:tmpl w:val="5D76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A07131"/>
    <w:multiLevelType w:val="hybridMultilevel"/>
    <w:tmpl w:val="68C4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024513"/>
    <w:multiLevelType w:val="hybridMultilevel"/>
    <w:tmpl w:val="6702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6E790C"/>
    <w:multiLevelType w:val="hybridMultilevel"/>
    <w:tmpl w:val="0D7C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9"/>
  </w:num>
  <w:num w:numId="4">
    <w:abstractNumId w:val="10"/>
  </w:num>
  <w:num w:numId="5">
    <w:abstractNumId w:val="15"/>
  </w:num>
  <w:num w:numId="6">
    <w:abstractNumId w:val="1"/>
  </w:num>
  <w:num w:numId="7">
    <w:abstractNumId w:val="3"/>
  </w:num>
  <w:num w:numId="8">
    <w:abstractNumId w:val="0"/>
  </w:num>
  <w:num w:numId="9">
    <w:abstractNumId w:val="14"/>
  </w:num>
  <w:num w:numId="10">
    <w:abstractNumId w:val="6"/>
  </w:num>
  <w:num w:numId="11">
    <w:abstractNumId w:val="4"/>
  </w:num>
  <w:num w:numId="12">
    <w:abstractNumId w:val="12"/>
  </w:num>
  <w:num w:numId="13">
    <w:abstractNumId w:val="16"/>
  </w:num>
  <w:num w:numId="14">
    <w:abstractNumId w:val="2"/>
  </w:num>
  <w:num w:numId="15">
    <w:abstractNumId w:val="7"/>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DBA"/>
    <w:rsid w:val="000107FE"/>
    <w:rsid w:val="00015DB1"/>
    <w:rsid w:val="00030AFD"/>
    <w:rsid w:val="00040ECE"/>
    <w:rsid w:val="000564F8"/>
    <w:rsid w:val="00083D12"/>
    <w:rsid w:val="000C548E"/>
    <w:rsid w:val="000F0D9F"/>
    <w:rsid w:val="0010261C"/>
    <w:rsid w:val="00104B07"/>
    <w:rsid w:val="00113408"/>
    <w:rsid w:val="00124281"/>
    <w:rsid w:val="00130FDE"/>
    <w:rsid w:val="0014501D"/>
    <w:rsid w:val="001631DF"/>
    <w:rsid w:val="0018774F"/>
    <w:rsid w:val="001A038E"/>
    <w:rsid w:val="001C63D7"/>
    <w:rsid w:val="001C6594"/>
    <w:rsid w:val="001D220C"/>
    <w:rsid w:val="001D68A9"/>
    <w:rsid w:val="001E0B86"/>
    <w:rsid w:val="00227300"/>
    <w:rsid w:val="0023002E"/>
    <w:rsid w:val="00231123"/>
    <w:rsid w:val="00237FE6"/>
    <w:rsid w:val="002469C3"/>
    <w:rsid w:val="00253B71"/>
    <w:rsid w:val="0026173B"/>
    <w:rsid w:val="00282352"/>
    <w:rsid w:val="002C6B7E"/>
    <w:rsid w:val="002D21D6"/>
    <w:rsid w:val="002E0FC1"/>
    <w:rsid w:val="002F3676"/>
    <w:rsid w:val="002F471B"/>
    <w:rsid w:val="00303252"/>
    <w:rsid w:val="00303F13"/>
    <w:rsid w:val="00306924"/>
    <w:rsid w:val="003407B7"/>
    <w:rsid w:val="003569C8"/>
    <w:rsid w:val="003604E0"/>
    <w:rsid w:val="003653C1"/>
    <w:rsid w:val="003B1640"/>
    <w:rsid w:val="003D0351"/>
    <w:rsid w:val="003D2197"/>
    <w:rsid w:val="003D4D5D"/>
    <w:rsid w:val="003D5E8F"/>
    <w:rsid w:val="003E52EB"/>
    <w:rsid w:val="004008EB"/>
    <w:rsid w:val="00420C85"/>
    <w:rsid w:val="004369A1"/>
    <w:rsid w:val="00450625"/>
    <w:rsid w:val="004645E4"/>
    <w:rsid w:val="00472634"/>
    <w:rsid w:val="0049012B"/>
    <w:rsid w:val="004905A6"/>
    <w:rsid w:val="00492BFF"/>
    <w:rsid w:val="00493BB1"/>
    <w:rsid w:val="004C5496"/>
    <w:rsid w:val="004D526B"/>
    <w:rsid w:val="004E4642"/>
    <w:rsid w:val="004E7A20"/>
    <w:rsid w:val="005139C7"/>
    <w:rsid w:val="005239BC"/>
    <w:rsid w:val="005350E9"/>
    <w:rsid w:val="005416E0"/>
    <w:rsid w:val="00553100"/>
    <w:rsid w:val="00556EBC"/>
    <w:rsid w:val="00564F2F"/>
    <w:rsid w:val="00571BD7"/>
    <w:rsid w:val="005B1A2B"/>
    <w:rsid w:val="005C4C3B"/>
    <w:rsid w:val="005D1BC6"/>
    <w:rsid w:val="005D7B4C"/>
    <w:rsid w:val="005F4693"/>
    <w:rsid w:val="00620DBA"/>
    <w:rsid w:val="00623487"/>
    <w:rsid w:val="0063201E"/>
    <w:rsid w:val="006357A1"/>
    <w:rsid w:val="00636F2D"/>
    <w:rsid w:val="006739EF"/>
    <w:rsid w:val="00693771"/>
    <w:rsid w:val="006C73DC"/>
    <w:rsid w:val="006D517B"/>
    <w:rsid w:val="006F1A1F"/>
    <w:rsid w:val="006F53C3"/>
    <w:rsid w:val="007006C1"/>
    <w:rsid w:val="00707B0D"/>
    <w:rsid w:val="007204EE"/>
    <w:rsid w:val="007457B7"/>
    <w:rsid w:val="007701D7"/>
    <w:rsid w:val="007914F7"/>
    <w:rsid w:val="00793FC7"/>
    <w:rsid w:val="007A150D"/>
    <w:rsid w:val="007A4614"/>
    <w:rsid w:val="007A506D"/>
    <w:rsid w:val="007B7F3A"/>
    <w:rsid w:val="007E07E0"/>
    <w:rsid w:val="007E32B2"/>
    <w:rsid w:val="0080143E"/>
    <w:rsid w:val="008055F9"/>
    <w:rsid w:val="00806F79"/>
    <w:rsid w:val="00831297"/>
    <w:rsid w:val="00866FCB"/>
    <w:rsid w:val="008D0E83"/>
    <w:rsid w:val="00926E0B"/>
    <w:rsid w:val="00945804"/>
    <w:rsid w:val="009709F9"/>
    <w:rsid w:val="00972E15"/>
    <w:rsid w:val="00973B74"/>
    <w:rsid w:val="00987689"/>
    <w:rsid w:val="009F1485"/>
    <w:rsid w:val="00A23443"/>
    <w:rsid w:val="00A60557"/>
    <w:rsid w:val="00A700AE"/>
    <w:rsid w:val="00A753AC"/>
    <w:rsid w:val="00A757DE"/>
    <w:rsid w:val="00A81B73"/>
    <w:rsid w:val="00A910D1"/>
    <w:rsid w:val="00A97B0E"/>
    <w:rsid w:val="00AA2C7C"/>
    <w:rsid w:val="00AC38E6"/>
    <w:rsid w:val="00AC76D3"/>
    <w:rsid w:val="00AC7B42"/>
    <w:rsid w:val="00AD4E68"/>
    <w:rsid w:val="00AE721F"/>
    <w:rsid w:val="00AF20AC"/>
    <w:rsid w:val="00B164FC"/>
    <w:rsid w:val="00B323A2"/>
    <w:rsid w:val="00B421AF"/>
    <w:rsid w:val="00B51FBA"/>
    <w:rsid w:val="00B52750"/>
    <w:rsid w:val="00B5638E"/>
    <w:rsid w:val="00B96E82"/>
    <w:rsid w:val="00BA2CAB"/>
    <w:rsid w:val="00BB58BC"/>
    <w:rsid w:val="00BD46F2"/>
    <w:rsid w:val="00BE0CC4"/>
    <w:rsid w:val="00BE22CE"/>
    <w:rsid w:val="00BE34C1"/>
    <w:rsid w:val="00BF17DD"/>
    <w:rsid w:val="00C00687"/>
    <w:rsid w:val="00C032E0"/>
    <w:rsid w:val="00C23499"/>
    <w:rsid w:val="00C277BF"/>
    <w:rsid w:val="00C2788C"/>
    <w:rsid w:val="00C369B3"/>
    <w:rsid w:val="00C47115"/>
    <w:rsid w:val="00C82A03"/>
    <w:rsid w:val="00CF3766"/>
    <w:rsid w:val="00D1010C"/>
    <w:rsid w:val="00D1086A"/>
    <w:rsid w:val="00D119EB"/>
    <w:rsid w:val="00D16F4C"/>
    <w:rsid w:val="00D22274"/>
    <w:rsid w:val="00D274E2"/>
    <w:rsid w:val="00D30BDC"/>
    <w:rsid w:val="00D46DB1"/>
    <w:rsid w:val="00D505C0"/>
    <w:rsid w:val="00D8412F"/>
    <w:rsid w:val="00D865D0"/>
    <w:rsid w:val="00DA60B5"/>
    <w:rsid w:val="00DA67CC"/>
    <w:rsid w:val="00DB7167"/>
    <w:rsid w:val="00DF1535"/>
    <w:rsid w:val="00DF70FF"/>
    <w:rsid w:val="00E00F8B"/>
    <w:rsid w:val="00E0459C"/>
    <w:rsid w:val="00E21ABB"/>
    <w:rsid w:val="00E257B1"/>
    <w:rsid w:val="00E30EDD"/>
    <w:rsid w:val="00E55FB7"/>
    <w:rsid w:val="00E57E87"/>
    <w:rsid w:val="00E60C37"/>
    <w:rsid w:val="00E75AA2"/>
    <w:rsid w:val="00E85260"/>
    <w:rsid w:val="00E86740"/>
    <w:rsid w:val="00EB59DD"/>
    <w:rsid w:val="00EB6A0F"/>
    <w:rsid w:val="00EC01E0"/>
    <w:rsid w:val="00EC7232"/>
    <w:rsid w:val="00ED26C0"/>
    <w:rsid w:val="00EF03CF"/>
    <w:rsid w:val="00F12091"/>
    <w:rsid w:val="00F23AF2"/>
    <w:rsid w:val="00F276BE"/>
    <w:rsid w:val="00F47ACA"/>
    <w:rsid w:val="00F557BA"/>
    <w:rsid w:val="00F94B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0ECAE-E4AC-4888-9A3E-5846E537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ACA"/>
    <w:pPr>
      <w:ind w:left="720"/>
      <w:contextualSpacing/>
    </w:pPr>
  </w:style>
  <w:style w:type="paragraph" w:styleId="Header">
    <w:name w:val="header"/>
    <w:basedOn w:val="Normal"/>
    <w:link w:val="HeaderChar"/>
    <w:uiPriority w:val="99"/>
    <w:unhideWhenUsed/>
    <w:rsid w:val="00F94B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B3E"/>
  </w:style>
  <w:style w:type="paragraph" w:styleId="Footer">
    <w:name w:val="footer"/>
    <w:basedOn w:val="Normal"/>
    <w:link w:val="FooterChar"/>
    <w:uiPriority w:val="99"/>
    <w:unhideWhenUsed/>
    <w:rsid w:val="00F94B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B3E"/>
  </w:style>
  <w:style w:type="paragraph" w:styleId="BalloonText">
    <w:name w:val="Balloon Text"/>
    <w:basedOn w:val="Normal"/>
    <w:link w:val="BalloonTextChar"/>
    <w:uiPriority w:val="99"/>
    <w:semiHidden/>
    <w:unhideWhenUsed/>
    <w:rsid w:val="0023002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3002E"/>
    <w:rPr>
      <w:rFonts w:ascii="Tahoma" w:hAnsi="Tahoma" w:cs="Tahoma"/>
      <w:sz w:val="18"/>
      <w:szCs w:val="18"/>
    </w:rPr>
  </w:style>
  <w:style w:type="paragraph" w:styleId="FootnoteText">
    <w:name w:val="footnote text"/>
    <w:basedOn w:val="Normal"/>
    <w:link w:val="FootnoteTextChar"/>
    <w:uiPriority w:val="99"/>
    <w:semiHidden/>
    <w:unhideWhenUsed/>
    <w:rsid w:val="005350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0E9"/>
    <w:rPr>
      <w:sz w:val="20"/>
      <w:szCs w:val="20"/>
    </w:rPr>
  </w:style>
  <w:style w:type="character" w:styleId="FootnoteReference">
    <w:name w:val="footnote reference"/>
    <w:basedOn w:val="DefaultParagraphFont"/>
    <w:uiPriority w:val="99"/>
    <w:semiHidden/>
    <w:unhideWhenUsed/>
    <w:rsid w:val="005350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2F46F-D2F7-4C48-91BF-2DB512346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2215</Words>
  <Characters>12627</Characters>
  <Application>Microsoft Office Word</Application>
  <DocSecurity>0</DocSecurity>
  <Lines>105</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אליעזר יסלזון</dc:creator>
  <cp:keywords/>
  <dc:description/>
  <cp:lastModifiedBy>אליעזר יסלזון</cp:lastModifiedBy>
  <cp:revision>6</cp:revision>
  <cp:lastPrinted>2017-04-18T18:23:00Z</cp:lastPrinted>
  <dcterms:created xsi:type="dcterms:W3CDTF">2017-04-25T11:33:00Z</dcterms:created>
  <dcterms:modified xsi:type="dcterms:W3CDTF">2017-04-26T05:51:00Z</dcterms:modified>
</cp:coreProperties>
</file>