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C562A" w14:textId="77777777" w:rsidR="00FD601A" w:rsidRPr="00114045" w:rsidRDefault="001342D0" w:rsidP="00114045">
      <w:pPr>
        <w:tabs>
          <w:tab w:val="left" w:pos="3784"/>
          <w:tab w:val="center" w:pos="5102"/>
        </w:tabs>
        <w:bidi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14045">
        <w:rPr>
          <w:rFonts w:cstheme="minorHAnsi"/>
          <w:b/>
          <w:bCs/>
          <w:sz w:val="24"/>
          <w:szCs w:val="24"/>
          <w:rtl/>
          <w:lang w:bidi="he-IL"/>
        </w:rPr>
        <w:t>שם השיעור</w:t>
      </w:r>
      <w:r w:rsidR="00702A70" w:rsidRPr="00114045">
        <w:rPr>
          <w:rFonts w:cstheme="minorHAnsi"/>
          <w:sz w:val="24"/>
          <w:szCs w:val="24"/>
          <w:rtl/>
          <w:lang w:bidi="he-IL"/>
        </w:rPr>
        <w:t xml:space="preserve"> </w:t>
      </w:r>
      <w:r w:rsidRPr="00114045">
        <w:rPr>
          <w:rFonts w:cstheme="minorHAnsi"/>
          <w:sz w:val="24"/>
          <w:szCs w:val="24"/>
          <w:rtl/>
        </w:rPr>
        <w:t>(</w:t>
      </w:r>
      <w:r w:rsidRPr="00114045">
        <w:rPr>
          <w:rFonts w:cstheme="minorHAnsi"/>
          <w:sz w:val="24"/>
          <w:szCs w:val="24"/>
          <w:rtl/>
          <w:lang w:bidi="he-IL"/>
        </w:rPr>
        <w:t>שיעור מס</w:t>
      </w:r>
      <w:r w:rsidRPr="00114045">
        <w:rPr>
          <w:rFonts w:cstheme="minorHAnsi"/>
          <w:sz w:val="24"/>
          <w:szCs w:val="24"/>
          <w:rtl/>
        </w:rPr>
        <w:t>')</w:t>
      </w:r>
      <w:r w:rsidR="00702A70" w:rsidRPr="00114045">
        <w:rPr>
          <w:rFonts w:cstheme="minorHAnsi"/>
          <w:b/>
          <w:bCs/>
          <w:sz w:val="24"/>
          <w:szCs w:val="24"/>
          <w:rtl/>
          <w:lang w:bidi="he-IL"/>
        </w:rPr>
        <w:t xml:space="preserve"> </w:t>
      </w:r>
      <w:r w:rsidR="00FD601A" w:rsidRPr="00114045">
        <w:rPr>
          <w:rFonts w:cstheme="minorHAnsi"/>
          <w:b/>
          <w:bCs/>
          <w:sz w:val="24"/>
          <w:szCs w:val="24"/>
          <w:rtl/>
          <w:lang w:bidi="he-IL"/>
        </w:rPr>
        <w:t>–</w:t>
      </w:r>
      <w:r w:rsidR="00FD601A" w:rsidRPr="00114045">
        <w:rPr>
          <w:rFonts w:cstheme="minorHAnsi"/>
          <w:b/>
          <w:bCs/>
          <w:sz w:val="24"/>
          <w:szCs w:val="24"/>
          <w:lang w:bidi="he-IL"/>
        </w:rPr>
        <w:t xml:space="preserve"> </w:t>
      </w:r>
      <w:proofErr w:type="spellStart"/>
      <w:r w:rsidR="00FD601A" w:rsidRPr="00114045">
        <w:rPr>
          <w:rFonts w:cstheme="minorHAnsi"/>
          <w:b/>
          <w:bCs/>
          <w:sz w:val="24"/>
          <w:szCs w:val="24"/>
        </w:rPr>
        <w:t>Yiftach</w:t>
      </w:r>
      <w:proofErr w:type="spellEnd"/>
      <w:r w:rsidR="00FD601A" w:rsidRPr="00114045">
        <w:rPr>
          <w:rFonts w:cstheme="minorHAnsi"/>
          <w:b/>
          <w:bCs/>
          <w:sz w:val="24"/>
          <w:szCs w:val="24"/>
        </w:rPr>
        <w:t xml:space="preserve"> and Samuel: The Power of Speech</w:t>
      </w:r>
      <w:r w:rsidR="00FD601A" w:rsidRPr="00114045">
        <w:rPr>
          <w:rFonts w:cstheme="minorHAnsi"/>
          <w:b/>
          <w:bCs/>
          <w:sz w:val="24"/>
          <w:szCs w:val="24"/>
          <w:rtl/>
          <w:lang w:bidi="he-IL"/>
        </w:rPr>
        <w:t xml:space="preserve"> (שיעור מס' </w:t>
      </w:r>
      <w:r w:rsidR="00FD601A" w:rsidRPr="00114045">
        <w:rPr>
          <w:rFonts w:cstheme="minorHAnsi"/>
          <w:b/>
          <w:bCs/>
          <w:sz w:val="24"/>
          <w:szCs w:val="24"/>
          <w:lang w:bidi="he-IL"/>
        </w:rPr>
        <w:t>183</w:t>
      </w:r>
      <w:r w:rsidR="00FD601A" w:rsidRPr="00114045">
        <w:rPr>
          <w:rFonts w:cstheme="minorHAnsi"/>
          <w:b/>
          <w:bCs/>
          <w:sz w:val="24"/>
          <w:szCs w:val="24"/>
          <w:rtl/>
          <w:lang w:bidi="he-IL"/>
        </w:rPr>
        <w:t>)</w:t>
      </w:r>
    </w:p>
    <w:p w14:paraId="07D25218" w14:textId="77777777" w:rsidR="00FD601A" w:rsidRDefault="001342D0" w:rsidP="00114045">
      <w:pPr>
        <w:tabs>
          <w:tab w:val="left" w:pos="3784"/>
          <w:tab w:val="center" w:pos="5102"/>
        </w:tabs>
        <w:bidi/>
        <w:spacing w:after="0" w:line="240" w:lineRule="auto"/>
        <w:rPr>
          <w:rFonts w:cstheme="minorHAnsi"/>
          <w:sz w:val="24"/>
          <w:szCs w:val="24"/>
        </w:rPr>
      </w:pPr>
      <w:r w:rsidRPr="00114045">
        <w:rPr>
          <w:rFonts w:cstheme="minorHAnsi"/>
          <w:b/>
          <w:bCs/>
          <w:sz w:val="24"/>
          <w:szCs w:val="24"/>
          <w:rtl/>
          <w:lang w:bidi="he-IL"/>
        </w:rPr>
        <w:t>שם המרצה</w:t>
      </w:r>
      <w:r w:rsidRPr="00114045">
        <w:rPr>
          <w:rFonts w:cstheme="minorHAnsi"/>
          <w:b/>
          <w:bCs/>
          <w:sz w:val="24"/>
          <w:szCs w:val="24"/>
          <w:rtl/>
        </w:rPr>
        <w:t xml:space="preserve"> </w:t>
      </w:r>
      <w:r w:rsidRPr="00114045">
        <w:rPr>
          <w:rFonts w:cstheme="minorHAnsi"/>
          <w:sz w:val="24"/>
          <w:szCs w:val="24"/>
          <w:rtl/>
        </w:rPr>
        <w:t>(</w:t>
      </w:r>
      <w:r w:rsidRPr="00114045">
        <w:rPr>
          <w:rFonts w:cstheme="minorHAnsi"/>
          <w:sz w:val="24"/>
          <w:szCs w:val="24"/>
          <w:rtl/>
          <w:lang w:bidi="he-IL"/>
        </w:rPr>
        <w:t xml:space="preserve">כתובת </w:t>
      </w:r>
      <w:proofErr w:type="spellStart"/>
      <w:r w:rsidRPr="00114045">
        <w:rPr>
          <w:rFonts w:cstheme="minorHAnsi"/>
          <w:sz w:val="24"/>
          <w:szCs w:val="24"/>
          <w:rtl/>
          <w:lang w:bidi="he-IL"/>
        </w:rPr>
        <w:t>דוא</w:t>
      </w:r>
      <w:proofErr w:type="spellEnd"/>
      <w:r w:rsidRPr="00114045">
        <w:rPr>
          <w:rFonts w:cstheme="minorHAnsi"/>
          <w:sz w:val="24"/>
          <w:szCs w:val="24"/>
          <w:rtl/>
        </w:rPr>
        <w:t>"</w:t>
      </w:r>
      <w:r w:rsidRPr="00114045">
        <w:rPr>
          <w:rFonts w:cstheme="minorHAnsi"/>
          <w:sz w:val="24"/>
          <w:szCs w:val="24"/>
          <w:rtl/>
          <w:lang w:bidi="he-IL"/>
        </w:rPr>
        <w:t>ל</w:t>
      </w:r>
      <w:r w:rsidRPr="00114045">
        <w:rPr>
          <w:rFonts w:cstheme="minorHAnsi"/>
          <w:sz w:val="24"/>
          <w:szCs w:val="24"/>
          <w:rtl/>
        </w:rPr>
        <w:t>)</w:t>
      </w:r>
      <w:r w:rsidR="00702A70" w:rsidRPr="00114045">
        <w:rPr>
          <w:rFonts w:cstheme="minorHAnsi"/>
          <w:b/>
          <w:bCs/>
          <w:sz w:val="24"/>
          <w:szCs w:val="24"/>
          <w:rtl/>
          <w:lang w:bidi="he-IL"/>
        </w:rPr>
        <w:t xml:space="preserve"> -</w:t>
      </w:r>
      <w:r w:rsidR="00FD601A" w:rsidRPr="00114045">
        <w:rPr>
          <w:rFonts w:cstheme="minorHAnsi"/>
          <w:b/>
          <w:bCs/>
          <w:sz w:val="24"/>
          <w:szCs w:val="24"/>
          <w:lang w:bidi="he-IL"/>
        </w:rPr>
        <w:t xml:space="preserve"> </w:t>
      </w:r>
      <w:r w:rsidR="00FD601A" w:rsidRPr="00114045">
        <w:rPr>
          <w:rFonts w:cstheme="minorHAnsi"/>
          <w:b/>
          <w:bCs/>
          <w:sz w:val="24"/>
          <w:szCs w:val="24"/>
          <w:rtl/>
          <w:lang w:bidi="he-IL"/>
        </w:rPr>
        <w:t>יעל ציגלר</w:t>
      </w:r>
      <w:r w:rsidR="00FD601A" w:rsidRPr="00114045">
        <w:rPr>
          <w:rFonts w:cstheme="minorHAnsi"/>
          <w:sz w:val="24"/>
          <w:szCs w:val="24"/>
          <w:rtl/>
        </w:rPr>
        <w:t xml:space="preserve"> </w:t>
      </w:r>
      <w:r w:rsidR="00FD601A" w:rsidRPr="00114045">
        <w:rPr>
          <w:rFonts w:cstheme="minorHAnsi"/>
          <w:b/>
          <w:bCs/>
          <w:sz w:val="24"/>
          <w:szCs w:val="24"/>
          <w:rtl/>
        </w:rPr>
        <w:t xml:space="preserve"> </w:t>
      </w:r>
      <w:r w:rsidR="00FD601A" w:rsidRPr="00114045">
        <w:rPr>
          <w:rFonts w:cstheme="minorHAnsi"/>
          <w:sz w:val="24"/>
          <w:szCs w:val="24"/>
          <w:rtl/>
        </w:rPr>
        <w:t>(</w:t>
      </w:r>
      <w:r w:rsidR="00FD601A" w:rsidRPr="00114045">
        <w:rPr>
          <w:rFonts w:cstheme="minorHAnsi"/>
          <w:sz w:val="24"/>
          <w:szCs w:val="24"/>
          <w:rtl/>
          <w:lang w:bidi="he-IL"/>
        </w:rPr>
        <w:t xml:space="preserve">כתובת </w:t>
      </w:r>
      <w:proofErr w:type="spellStart"/>
      <w:r w:rsidR="00FD601A" w:rsidRPr="00114045">
        <w:rPr>
          <w:rFonts w:cstheme="minorHAnsi"/>
          <w:sz w:val="24"/>
          <w:szCs w:val="24"/>
          <w:rtl/>
          <w:lang w:bidi="he-IL"/>
        </w:rPr>
        <w:t>דוא</w:t>
      </w:r>
      <w:proofErr w:type="spellEnd"/>
      <w:r w:rsidR="00FD601A" w:rsidRPr="00114045">
        <w:rPr>
          <w:rFonts w:cstheme="minorHAnsi"/>
          <w:sz w:val="24"/>
          <w:szCs w:val="24"/>
          <w:rtl/>
        </w:rPr>
        <w:t>"</w:t>
      </w:r>
      <w:r w:rsidR="00FD601A" w:rsidRPr="00114045">
        <w:rPr>
          <w:rFonts w:cstheme="minorHAnsi"/>
          <w:sz w:val="24"/>
          <w:szCs w:val="24"/>
          <w:rtl/>
          <w:lang w:bidi="he-IL"/>
        </w:rPr>
        <w:t>ל:</w:t>
      </w:r>
      <w:r w:rsidR="00FD601A" w:rsidRPr="00114045">
        <w:rPr>
          <w:rFonts w:cstheme="minorHAnsi"/>
          <w:sz w:val="24"/>
          <w:szCs w:val="24"/>
          <w:lang w:bidi="he-IL"/>
        </w:rPr>
        <w:t xml:space="preserve"> </w:t>
      </w:r>
      <w:hyperlink r:id="rId6" w:history="1">
        <w:r w:rsidR="00FD601A" w:rsidRPr="00114045">
          <w:rPr>
            <w:rStyle w:val="Hyperlink"/>
            <w:rFonts w:cstheme="minorHAnsi"/>
            <w:sz w:val="24"/>
            <w:szCs w:val="24"/>
            <w:lang w:bidi="he-IL"/>
          </w:rPr>
          <w:t>yaelziegler@gmail.com</w:t>
        </w:r>
      </w:hyperlink>
      <w:r w:rsidR="00FD601A" w:rsidRPr="00114045">
        <w:rPr>
          <w:rFonts w:cstheme="minorHAnsi"/>
          <w:sz w:val="24"/>
          <w:szCs w:val="24"/>
          <w:lang w:bidi="he-IL"/>
        </w:rPr>
        <w:t xml:space="preserve"> </w:t>
      </w:r>
      <w:r w:rsidR="00FD601A" w:rsidRPr="00114045">
        <w:rPr>
          <w:rFonts w:cstheme="minorHAnsi"/>
          <w:sz w:val="24"/>
          <w:szCs w:val="24"/>
          <w:rtl/>
        </w:rPr>
        <w:t>)</w:t>
      </w:r>
    </w:p>
    <w:p w14:paraId="2AA4051D" w14:textId="77777777" w:rsidR="00114045" w:rsidRPr="00077086" w:rsidRDefault="00114045" w:rsidP="00114045">
      <w:pPr>
        <w:tabs>
          <w:tab w:val="left" w:pos="3784"/>
          <w:tab w:val="center" w:pos="5102"/>
        </w:tabs>
        <w:bidi/>
        <w:spacing w:after="0" w:line="240" w:lineRule="auto"/>
        <w:rPr>
          <w:rFonts w:cstheme="minorHAnsi"/>
          <w:sz w:val="24"/>
          <w:szCs w:val="24"/>
        </w:rPr>
      </w:pPr>
    </w:p>
    <w:p w14:paraId="7164EB52" w14:textId="77777777" w:rsidR="00114045" w:rsidRPr="00077086" w:rsidRDefault="00114045" w:rsidP="00114045">
      <w:pPr>
        <w:tabs>
          <w:tab w:val="left" w:pos="3784"/>
          <w:tab w:val="center" w:pos="5102"/>
        </w:tabs>
        <w:spacing w:after="0" w:line="240" w:lineRule="auto"/>
        <w:jc w:val="center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07708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This shiur was dedicated by the Solow, Gershinsky and Schapiro families in memory of </w:t>
      </w:r>
      <w:proofErr w:type="spellStart"/>
      <w:r w:rsidRPr="0007708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Rabbanit</w:t>
      </w:r>
      <w:proofErr w:type="spellEnd"/>
      <w:r w:rsidRPr="0007708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Shlomit </w:t>
      </w:r>
      <w:proofErr w:type="spellStart"/>
      <w:r w:rsidRPr="0007708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Fass</w:t>
      </w:r>
      <w:proofErr w:type="spellEnd"/>
      <w:r w:rsidRPr="0007708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who looked forward to the </w:t>
      </w:r>
      <w:proofErr w:type="spellStart"/>
      <w:r w:rsidRPr="0007708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Yemei</w:t>
      </w:r>
      <w:proofErr w:type="spellEnd"/>
      <w:r w:rsidRPr="0007708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7708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Iyun</w:t>
      </w:r>
      <w:proofErr w:type="spellEnd"/>
      <w:r w:rsidRPr="0007708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anxiously every summer.</w:t>
      </w:r>
    </w:p>
    <w:p w14:paraId="47A4950F" w14:textId="77777777" w:rsidR="00114045" w:rsidRPr="004C20AE" w:rsidRDefault="00114045" w:rsidP="00114045">
      <w:pPr>
        <w:tabs>
          <w:tab w:val="left" w:pos="3784"/>
          <w:tab w:val="center" w:pos="5102"/>
        </w:tabs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FF74C6D" w14:textId="77777777" w:rsidR="004C20AE" w:rsidRPr="004C20AE" w:rsidRDefault="00634571" w:rsidP="00114045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4C20AE">
        <w:rPr>
          <w:rFonts w:cstheme="minorHAnsi"/>
          <w:sz w:val="28"/>
          <w:szCs w:val="28"/>
        </w:rPr>
        <w:t xml:space="preserve">1) </w:t>
      </w:r>
      <w:proofErr w:type="spellStart"/>
      <w:r w:rsidR="004C20AE" w:rsidRPr="004C20AE">
        <w:rPr>
          <w:rFonts w:cstheme="minorHAnsi"/>
          <w:b/>
          <w:bCs/>
          <w:sz w:val="28"/>
          <w:szCs w:val="28"/>
          <w:u w:val="single"/>
        </w:rPr>
        <w:t>Kohelet</w:t>
      </w:r>
      <w:proofErr w:type="spellEnd"/>
      <w:r w:rsidR="004C20AE" w:rsidRPr="004C20AE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="004C20AE" w:rsidRPr="004C20AE">
        <w:rPr>
          <w:rFonts w:cstheme="minorHAnsi"/>
          <w:b/>
          <w:bCs/>
          <w:sz w:val="28"/>
          <w:szCs w:val="28"/>
          <w:u w:val="single"/>
        </w:rPr>
        <w:t>Rabba</w:t>
      </w:r>
      <w:proofErr w:type="spellEnd"/>
      <w:r w:rsidR="004C20AE" w:rsidRPr="004C20AE">
        <w:rPr>
          <w:rFonts w:cstheme="minorHAnsi"/>
          <w:b/>
          <w:bCs/>
          <w:sz w:val="28"/>
          <w:szCs w:val="28"/>
          <w:u w:val="single"/>
        </w:rPr>
        <w:t xml:space="preserve"> 1:18</w:t>
      </w:r>
    </w:p>
    <w:p w14:paraId="1D3B9B43" w14:textId="77777777" w:rsidR="004C20AE" w:rsidRDefault="004C20AE" w:rsidP="00114045">
      <w:pPr>
        <w:bidi/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  <w:rtl/>
          <w:lang w:bidi="he-IL"/>
        </w:rPr>
        <w:t>יש שהרבו חכמה לטובתן ויש שהרבו חכמה לרעתן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שהרבו לטובתן משה ושלמה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שהרבו לרעתן דואג ואחיתופל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יש שהרבו גבורתן לטובתן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ויש שהרבו גבורתן לרעתן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שהרבו לטובתן דוד ויהודה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שהרבו לרעתן שמשון וגלית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יש שהרבו עושר לטובתן ויש שהרבו לרעתן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שהרבו לטובתן דוד ושלמה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ושהרבו לרעתן קרח והמן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יש שהרבו בנים לטובתן ויש שהרבו בנים לרעתן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שהרבו לטובתן בני יעקב ודוד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לרעתן בני אחאב ועלי שנא</w:t>
      </w:r>
      <w:r w:rsidRPr="004C20AE">
        <w:rPr>
          <w:rFonts w:cstheme="minorHAnsi"/>
          <w:sz w:val="28"/>
          <w:szCs w:val="28"/>
          <w:rtl/>
        </w:rPr>
        <w:t>' (</w:t>
      </w:r>
      <w:r w:rsidRPr="004C20AE">
        <w:rPr>
          <w:rFonts w:cstheme="minorHAnsi"/>
          <w:sz w:val="28"/>
          <w:szCs w:val="28"/>
          <w:rtl/>
          <w:lang w:bidi="he-IL"/>
        </w:rPr>
        <w:t>שמואל א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>ב</w:t>
      </w:r>
      <w:r w:rsidRPr="004C20AE">
        <w:rPr>
          <w:rFonts w:cstheme="minorHAnsi"/>
          <w:sz w:val="28"/>
          <w:szCs w:val="28"/>
          <w:rtl/>
        </w:rPr>
        <w:t xml:space="preserve">')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ובני עלי בני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בליעל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וגו</w:t>
      </w:r>
      <w:r w:rsidRPr="004C20AE">
        <w:rPr>
          <w:rFonts w:cstheme="minorHAnsi"/>
          <w:sz w:val="28"/>
          <w:szCs w:val="28"/>
          <w:rtl/>
        </w:rPr>
        <w:t xml:space="preserve">', </w:t>
      </w:r>
      <w:r w:rsidRPr="004C20AE">
        <w:rPr>
          <w:rFonts w:cstheme="minorHAnsi"/>
          <w:sz w:val="28"/>
          <w:szCs w:val="28"/>
          <w:rtl/>
          <w:lang w:bidi="he-IL"/>
        </w:rPr>
        <w:t>בני אחאב שלא קבלו עליהם עול שמים לא ידעו את ה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>שאמרו אין מלכות בשמים</w:t>
      </w:r>
      <w:r w:rsidRPr="004C20AE">
        <w:rPr>
          <w:rFonts w:cstheme="minorHAnsi"/>
          <w:sz w:val="28"/>
          <w:szCs w:val="28"/>
        </w:rPr>
        <w:t>.</w:t>
      </w:r>
    </w:p>
    <w:p w14:paraId="12C00C85" w14:textId="77777777" w:rsidR="00634571" w:rsidRPr="004C20AE" w:rsidRDefault="004C20AE" w:rsidP="004C2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cstheme="minorHAnsi"/>
          <w:sz w:val="28"/>
          <w:szCs w:val="28"/>
        </w:rPr>
        <w:t xml:space="preserve">2) </w:t>
      </w:r>
      <w:r w:rsidR="00634571" w:rsidRPr="004C20AE">
        <w:rPr>
          <w:rFonts w:cstheme="minorHAnsi"/>
          <w:b/>
          <w:bCs/>
          <w:sz w:val="28"/>
          <w:szCs w:val="28"/>
          <w:u w:val="single"/>
        </w:rPr>
        <w:t>Rosh Hashana 25b</w:t>
      </w:r>
    </w:p>
    <w:p w14:paraId="6CAD001D" w14:textId="77777777" w:rsidR="00275A59" w:rsidRDefault="00634571" w:rsidP="00114045">
      <w:pPr>
        <w:bidi/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4C20AE">
        <w:rPr>
          <w:rFonts w:cstheme="minorHAnsi"/>
          <w:sz w:val="28"/>
          <w:szCs w:val="28"/>
          <w:rtl/>
          <w:lang w:bidi="he-IL"/>
        </w:rPr>
        <w:t xml:space="preserve">שקל הכתוב שלשה קלי עולם כשלשה חמורי עולם לומר לך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ירובעל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בדורו כמשה בדורו בדן בדורו כאהרן בדורו </w:t>
      </w:r>
      <w:r w:rsidRPr="004C20AE">
        <w:rPr>
          <w:rFonts w:cstheme="minorHAnsi"/>
          <w:b/>
          <w:bCs/>
          <w:sz w:val="28"/>
          <w:szCs w:val="28"/>
          <w:rtl/>
          <w:lang w:bidi="he-IL"/>
        </w:rPr>
        <w:t xml:space="preserve">יפתח בדורו כשמואל בדורו ללמדך שאפילו קל </w:t>
      </w:r>
      <w:proofErr w:type="spellStart"/>
      <w:r w:rsidRPr="004C20AE">
        <w:rPr>
          <w:rFonts w:cstheme="minorHAnsi"/>
          <w:b/>
          <w:bCs/>
          <w:sz w:val="28"/>
          <w:szCs w:val="28"/>
          <w:rtl/>
          <w:lang w:bidi="he-IL"/>
        </w:rPr>
        <w:t>שבקלין</w:t>
      </w:r>
      <w:proofErr w:type="spellEnd"/>
      <w:r w:rsidRPr="004C20AE">
        <w:rPr>
          <w:rFonts w:cstheme="minorHAnsi"/>
          <w:b/>
          <w:bCs/>
          <w:sz w:val="28"/>
          <w:szCs w:val="28"/>
          <w:rtl/>
          <w:lang w:bidi="he-IL"/>
        </w:rPr>
        <w:t xml:space="preserve"> ונתמנה פרנס על הצבור הרי הוא כאביר שבאבירים</w:t>
      </w:r>
      <w:r w:rsidRPr="004C20AE">
        <w:rPr>
          <w:rFonts w:cstheme="minorHAnsi"/>
          <w:b/>
          <w:bCs/>
          <w:sz w:val="28"/>
          <w:szCs w:val="28"/>
          <w:rtl/>
        </w:rPr>
        <w:t>.</w:t>
      </w:r>
    </w:p>
    <w:p w14:paraId="43EA4269" w14:textId="77777777" w:rsidR="004C20AE" w:rsidRPr="007E52E1" w:rsidRDefault="004C20AE" w:rsidP="004C20AE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4C20AE">
        <w:rPr>
          <w:rFonts w:cstheme="minorHAnsi"/>
          <w:sz w:val="28"/>
          <w:szCs w:val="28"/>
        </w:rPr>
        <w:t>3)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7E52E1">
        <w:rPr>
          <w:rFonts w:ascii="Calibri" w:hAnsi="Calibri" w:cs="Calibri"/>
          <w:b/>
          <w:bCs/>
          <w:sz w:val="28"/>
          <w:szCs w:val="28"/>
          <w:u w:val="single"/>
        </w:rPr>
        <w:t>Joshua 24</w:t>
      </w:r>
    </w:p>
    <w:p w14:paraId="0D0282F3" w14:textId="77777777" w:rsidR="004C20AE" w:rsidRPr="007E52E1" w:rsidRDefault="004C20AE" w:rsidP="00114045">
      <w:pPr>
        <w:bidi/>
        <w:spacing w:after="0"/>
        <w:jc w:val="both"/>
        <w:rPr>
          <w:rFonts w:ascii="Calibri" w:hAnsi="Calibri" w:cs="Calibri"/>
          <w:sz w:val="28"/>
          <w:szCs w:val="28"/>
        </w:rPr>
      </w:pPr>
      <w:r w:rsidRPr="007E52E1">
        <w:rPr>
          <w:rFonts w:ascii="Calibri" w:hAnsi="Calibri" w:cs="Calibri"/>
          <w:sz w:val="28"/>
          <w:szCs w:val="28"/>
          <w:rtl/>
        </w:rPr>
        <w:t>(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יד</w:t>
      </w:r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וְעַתָּה יְראוּ אֶת ה</w:t>
      </w:r>
      <w:r w:rsidRPr="007E52E1">
        <w:rPr>
          <w:rFonts w:ascii="Calibri" w:hAnsi="Calibri" w:cs="Calibri"/>
          <w:sz w:val="28"/>
          <w:szCs w:val="28"/>
          <w:rtl/>
        </w:rPr>
        <w:t xml:space="preserve">'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וְעִבְדוּ אֹתוֹ בְּתָמִים וּבֶאֱמֶת ו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ְהָסִירוּ אֶת </w:t>
      </w:r>
      <w:proofErr w:type="spellStart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אֱלֹהִים</w:t>
      </w:r>
      <w:proofErr w:type="spellEnd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 אֲשֶׁר עָבְדוּ אֲבוֹתֵיכֶם בְּעֵבֶר הַנָּהָר וּבְמִצְרַיִם וְעִבְדוּ אֶת ה</w:t>
      </w:r>
      <w:r w:rsidRPr="007E52E1">
        <w:rPr>
          <w:rFonts w:ascii="Calibri" w:hAnsi="Calibri" w:cs="Calibri"/>
          <w:b/>
          <w:bCs/>
          <w:sz w:val="28"/>
          <w:szCs w:val="28"/>
          <w:rtl/>
        </w:rPr>
        <w:t>':</w:t>
      </w:r>
      <w:r w:rsidRPr="007E52E1">
        <w:rPr>
          <w:rFonts w:ascii="Calibri" w:hAnsi="Calibri" w:cs="Calibri"/>
          <w:sz w:val="28"/>
          <w:szCs w:val="28"/>
        </w:rPr>
        <w:t xml:space="preserve">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טו</w:t>
      </w:r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וְאִם רַע בְּעֵינֵיכֶם לַעֲבֹד אֶת ה</w:t>
      </w:r>
      <w:r w:rsidRPr="007E52E1">
        <w:rPr>
          <w:rFonts w:ascii="Calibri" w:hAnsi="Calibri" w:cs="Calibri"/>
          <w:sz w:val="28"/>
          <w:szCs w:val="28"/>
          <w:rtl/>
        </w:rPr>
        <w:t xml:space="preserve">'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בַּחֲרוּ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לָכֶם הַיּוֹם אֶת מִי תַעֲבֹדוּן אִם אֶת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אֱלֹהִים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אֲשֶׁר עָבְדוּ אֲבוֹתֵיכֶם אֲשֶׁר בעבר מֵעֵבֶר הַנָּהָר וְאִם אֶת </w:t>
      </w:r>
      <w:proofErr w:type="spellStart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אֱלֹהֵי</w:t>
      </w:r>
      <w:proofErr w:type="spellEnd"/>
      <w:r w:rsidRPr="007E52E1">
        <w:rPr>
          <w:rFonts w:ascii="Calibri" w:hAnsi="Calibri" w:cs="Calibri"/>
          <w:sz w:val="28"/>
          <w:szCs w:val="28"/>
          <w:rtl/>
        </w:rPr>
        <w:t xml:space="preserve">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הָאֱמֹרִי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אֲשֶׁר אַתֶּם יֹשְׁבִים בְּאַרְצָם וְאָנֹכִי וּבֵיתִי נַעֲבֹד אֶת ה</w:t>
      </w:r>
      <w:r w:rsidRPr="007E52E1">
        <w:rPr>
          <w:rFonts w:ascii="Calibri" w:hAnsi="Calibri" w:cs="Calibri"/>
          <w:sz w:val="28"/>
          <w:szCs w:val="28"/>
          <w:rtl/>
        </w:rPr>
        <w:t xml:space="preserve">':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פ</w:t>
      </w:r>
      <w:r w:rsidRPr="007E52E1">
        <w:rPr>
          <w:rFonts w:ascii="Calibri" w:hAnsi="Calibri" w:cs="Calibri"/>
          <w:sz w:val="28"/>
          <w:szCs w:val="28"/>
        </w:rPr>
        <w:t xml:space="preserve">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טז</w:t>
      </w:r>
      <w:proofErr w:type="spellEnd"/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וַיַּעַן הָעָם וַיֹּאמֶר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חָלִילָה לָּנוּ </w:t>
      </w:r>
      <w:proofErr w:type="spellStart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מֵעֲזֹב</w:t>
      </w:r>
      <w:proofErr w:type="spellEnd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 אֶת ה</w:t>
      </w:r>
      <w:r w:rsidRPr="007E52E1">
        <w:rPr>
          <w:rFonts w:ascii="Calibri" w:hAnsi="Calibri" w:cs="Calibri"/>
          <w:b/>
          <w:bCs/>
          <w:sz w:val="28"/>
          <w:szCs w:val="28"/>
          <w:rtl/>
        </w:rPr>
        <w:t xml:space="preserve">'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לַעֲבֹד </w:t>
      </w:r>
      <w:proofErr w:type="spellStart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אֱלֹהִים</w:t>
      </w:r>
      <w:proofErr w:type="spellEnd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 אֲחֵרִים</w:t>
      </w:r>
      <w:r w:rsidRPr="007E52E1">
        <w:rPr>
          <w:rFonts w:ascii="Calibri" w:hAnsi="Calibri" w:cs="Calibri"/>
          <w:sz w:val="28"/>
          <w:szCs w:val="28"/>
        </w:rPr>
        <w:t xml:space="preserve">: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יז</w:t>
      </w:r>
      <w:proofErr w:type="spellEnd"/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כִּי ה</w:t>
      </w:r>
      <w:r w:rsidRPr="007E52E1">
        <w:rPr>
          <w:rFonts w:ascii="Calibri" w:hAnsi="Calibri" w:cs="Calibri"/>
          <w:sz w:val="28"/>
          <w:szCs w:val="28"/>
          <w:rtl/>
        </w:rPr>
        <w:t xml:space="preserve">'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אֱלֹהֵינו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ּ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הוּא הַמַּעֲלֶה אֹתָנוּ וְאֶת אֲבוֹתֵינוּ מֵאֶרֶץ מִצְרַיִם מִבֵּית עֲבָדִים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וַאֲשֶׁר עָשָׂה לְעֵינֵינוּ אֶת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הָאֹתוֹת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הַגְּדֹלוֹת הָאֵלֶּה וַיִּשְׁמְרֵנוּ בְּכָל הַדֶּרֶךְ אֲשֶׁר הָלַכְנוּ בָהּ וּבְכֹל הָעַמִּים אֲשֶׁר עָבַרְנוּ בְּקִרְבָּם</w:t>
      </w:r>
      <w:r w:rsidRPr="007E52E1">
        <w:rPr>
          <w:rFonts w:ascii="Calibri" w:hAnsi="Calibri" w:cs="Calibri"/>
          <w:sz w:val="28"/>
          <w:szCs w:val="28"/>
        </w:rPr>
        <w:t xml:space="preserve">: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יח</w:t>
      </w:r>
      <w:proofErr w:type="spellEnd"/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וַיְגָרֶשׁ ה</w:t>
      </w:r>
      <w:r w:rsidRPr="007E52E1">
        <w:rPr>
          <w:rFonts w:ascii="Calibri" w:hAnsi="Calibri" w:cs="Calibri"/>
          <w:b/>
          <w:bCs/>
          <w:sz w:val="28"/>
          <w:szCs w:val="28"/>
          <w:rtl/>
        </w:rPr>
        <w:t xml:space="preserve">'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אֶת כָּל הָעַמִּים וְאֶת הָאֱמֹרִי יֹשֵׁב הָאָרֶץ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מִפָּנֵינוּ גַּם אֲנַחְנוּ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נַעֲבֹד אֶת ה</w:t>
      </w:r>
      <w:r w:rsidRPr="007E52E1">
        <w:rPr>
          <w:rFonts w:ascii="Calibri" w:hAnsi="Calibri" w:cs="Calibri"/>
          <w:b/>
          <w:bCs/>
          <w:sz w:val="28"/>
          <w:szCs w:val="28"/>
          <w:rtl/>
        </w:rPr>
        <w:t xml:space="preserve">'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כִּי הוּא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אֱלֹהֵינו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>ּ</w:t>
      </w:r>
      <w:r w:rsidRPr="007E52E1">
        <w:rPr>
          <w:rFonts w:ascii="Calibri" w:hAnsi="Calibri" w:cs="Calibri"/>
          <w:sz w:val="28"/>
          <w:szCs w:val="28"/>
        </w:rPr>
        <w:t xml:space="preserve">: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יט</w:t>
      </w:r>
      <w:proofErr w:type="spellEnd"/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וַיֹּאמֶר יְהוֹשֻׁעַ אֶל הָעָם לֹא תוּכְלוּ לַעֲבֹד אֶת ה</w:t>
      </w:r>
      <w:r w:rsidRPr="007E52E1">
        <w:rPr>
          <w:rFonts w:ascii="Calibri" w:hAnsi="Calibri" w:cs="Calibri"/>
          <w:sz w:val="28"/>
          <w:szCs w:val="28"/>
          <w:rtl/>
        </w:rPr>
        <w:t xml:space="preserve">'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כִּי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אֱלֹהִים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קְדֹשִׁים הוּא אֵל קַנּוֹא הוּא לֹא 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יִשָּׂא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לְפִשְׁעֲכֶם וּלְחַטֹּאותֵיכֶם</w:t>
      </w:r>
      <w:r w:rsidRPr="007E52E1">
        <w:rPr>
          <w:rFonts w:ascii="Calibri" w:hAnsi="Calibri" w:cs="Calibri"/>
          <w:sz w:val="28"/>
          <w:szCs w:val="28"/>
          <w:rtl/>
        </w:rPr>
        <w:t>:</w:t>
      </w:r>
      <w:r w:rsidRPr="007E52E1">
        <w:rPr>
          <w:rFonts w:ascii="Calibri" w:hAnsi="Calibri" w:cs="Calibri"/>
          <w:sz w:val="28"/>
          <w:szCs w:val="28"/>
        </w:rPr>
        <w:t xml:space="preserve">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כ</w:t>
      </w:r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כִּי תַעַזְבוּ אֶת ה</w:t>
      </w:r>
      <w:r w:rsidRPr="007E52E1">
        <w:rPr>
          <w:rFonts w:ascii="Calibri" w:hAnsi="Calibri" w:cs="Calibri"/>
          <w:sz w:val="28"/>
          <w:szCs w:val="28"/>
          <w:rtl/>
        </w:rPr>
        <w:t xml:space="preserve">'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וַעֲבַדְתֶּם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אֱלֹהֵי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נֵכָר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וְשָׁב וְהֵרַע לָכֶם וְכִלָּה אֶתְכֶם אַחֲרֵי אֲשֶׁר הֵיטִיב לָכֶם</w:t>
      </w:r>
      <w:r w:rsidRPr="007E52E1">
        <w:rPr>
          <w:rFonts w:ascii="Calibri" w:hAnsi="Calibri" w:cs="Calibri"/>
          <w:sz w:val="28"/>
          <w:szCs w:val="28"/>
          <w:rtl/>
        </w:rPr>
        <w:t>:</w:t>
      </w:r>
      <w:r w:rsidRPr="007E52E1">
        <w:rPr>
          <w:rFonts w:ascii="Calibri" w:hAnsi="Calibri" w:cs="Calibri"/>
          <w:sz w:val="28"/>
          <w:szCs w:val="28"/>
        </w:rPr>
        <w:t xml:space="preserve">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כא</w:t>
      </w:r>
      <w:proofErr w:type="spellEnd"/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וַיֹּאמֶר הָעָם אֶל יְהוֹשֻׁעַ לֹא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כִּי אֶת ה</w:t>
      </w:r>
      <w:r w:rsidRPr="007E52E1">
        <w:rPr>
          <w:rFonts w:ascii="Calibri" w:hAnsi="Calibri" w:cs="Calibri"/>
          <w:b/>
          <w:bCs/>
          <w:sz w:val="28"/>
          <w:szCs w:val="28"/>
          <w:rtl/>
        </w:rPr>
        <w:t xml:space="preserve">'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נַעֲבֹד</w:t>
      </w:r>
      <w:r w:rsidRPr="007E52E1">
        <w:rPr>
          <w:rFonts w:ascii="Calibri" w:hAnsi="Calibri" w:cs="Calibri"/>
          <w:b/>
          <w:bCs/>
          <w:sz w:val="28"/>
          <w:szCs w:val="28"/>
          <w:rtl/>
        </w:rPr>
        <w:t>: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כב</w:t>
      </w:r>
      <w:proofErr w:type="spellEnd"/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וַיֹּאמֶר יְהוֹשֻׁעַ אֶל הָעָם עֵדִים אַתֶּם בָּכֶם כִּי אַתֶּם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בְּחַרְתֶּם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לָכֶם אֶת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ה</w:t>
      </w:r>
      <w:r w:rsidRPr="007E52E1">
        <w:rPr>
          <w:rFonts w:ascii="Calibri" w:hAnsi="Calibri" w:cs="Calibri"/>
          <w:b/>
          <w:bCs/>
          <w:sz w:val="28"/>
          <w:szCs w:val="28"/>
          <w:rtl/>
        </w:rPr>
        <w:t xml:space="preserve">'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לַעֲבֹד אוֹתוֹ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וַיֹּאמְרוּ עֵדִים</w:t>
      </w:r>
      <w:r w:rsidRPr="007E52E1">
        <w:rPr>
          <w:rFonts w:ascii="Calibri" w:hAnsi="Calibri" w:cs="Calibri"/>
          <w:sz w:val="28"/>
          <w:szCs w:val="28"/>
          <w:rtl/>
        </w:rPr>
        <w:t>:</w:t>
      </w:r>
      <w:r w:rsidRPr="007E52E1">
        <w:rPr>
          <w:rFonts w:ascii="Calibri" w:hAnsi="Calibri" w:cs="Calibri"/>
          <w:sz w:val="28"/>
          <w:szCs w:val="28"/>
        </w:rPr>
        <w:t xml:space="preserve">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כג</w:t>
      </w:r>
      <w:proofErr w:type="spellEnd"/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וְעַתָּה הָסִירוּ אֶת </w:t>
      </w:r>
      <w:proofErr w:type="spellStart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אֱלֹהֵי</w:t>
      </w:r>
      <w:proofErr w:type="spellEnd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 </w:t>
      </w:r>
      <w:proofErr w:type="spellStart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הַנֵּכָר</w:t>
      </w:r>
      <w:proofErr w:type="spellEnd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 אֲשֶׁר בְּקִרְבְּכֶם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וְהַטּוּ אֶת לְבַבְכֶם אֶל ה</w:t>
      </w:r>
      <w:r w:rsidRPr="007E52E1">
        <w:rPr>
          <w:rFonts w:ascii="Calibri" w:hAnsi="Calibri" w:cs="Calibri"/>
          <w:sz w:val="28"/>
          <w:szCs w:val="28"/>
          <w:rtl/>
        </w:rPr>
        <w:t xml:space="preserve">'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אֱלֹהֵי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יִשְׂרָאֵל</w:t>
      </w:r>
      <w:r w:rsidRPr="007E52E1">
        <w:rPr>
          <w:rFonts w:ascii="Calibri" w:hAnsi="Calibri" w:cs="Calibri"/>
          <w:sz w:val="28"/>
          <w:szCs w:val="28"/>
          <w:rtl/>
        </w:rPr>
        <w:t>:</w:t>
      </w:r>
      <w:r w:rsidRPr="007E52E1">
        <w:rPr>
          <w:rFonts w:ascii="Calibri" w:hAnsi="Calibri" w:cs="Calibri"/>
          <w:sz w:val="28"/>
          <w:szCs w:val="28"/>
        </w:rPr>
        <w:t xml:space="preserve">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כד</w:t>
      </w:r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וַיֹּאמְרוּ הָעָם אֶל יְהוֹשֻׁעַ </w:t>
      </w:r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אֶת ה</w:t>
      </w:r>
      <w:r w:rsidRPr="007E52E1">
        <w:rPr>
          <w:rFonts w:ascii="Calibri" w:hAnsi="Calibri" w:cs="Calibri"/>
          <w:b/>
          <w:bCs/>
          <w:sz w:val="28"/>
          <w:szCs w:val="28"/>
          <w:rtl/>
        </w:rPr>
        <w:t xml:space="preserve">' </w:t>
      </w:r>
      <w:proofErr w:type="spellStart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אֱלֹהֵינו</w:t>
      </w:r>
      <w:proofErr w:type="spellEnd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ּ נַעֲבֹד וּבְקוֹלוֹ נִשְׁמָע</w:t>
      </w:r>
      <w:r w:rsidRPr="007E52E1">
        <w:rPr>
          <w:rFonts w:ascii="Calibri" w:hAnsi="Calibri" w:cs="Calibri"/>
          <w:b/>
          <w:bCs/>
          <w:sz w:val="28"/>
          <w:szCs w:val="28"/>
          <w:rtl/>
        </w:rPr>
        <w:t>:</w:t>
      </w:r>
      <w:r w:rsidRPr="007E52E1">
        <w:rPr>
          <w:rFonts w:ascii="Calibri" w:hAnsi="Calibri" w:cs="Calibri"/>
          <w:sz w:val="28"/>
          <w:szCs w:val="28"/>
        </w:rPr>
        <w:t xml:space="preserve"> </w:t>
      </w:r>
      <w:r w:rsidRPr="007E52E1">
        <w:rPr>
          <w:rFonts w:ascii="Calibri" w:hAnsi="Calibri" w:cs="Calibri"/>
          <w:sz w:val="28"/>
          <w:szCs w:val="28"/>
          <w:rtl/>
        </w:rPr>
        <w:t>(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>כה</w:t>
      </w:r>
      <w:r w:rsidRPr="007E52E1">
        <w:rPr>
          <w:rFonts w:ascii="Calibri" w:hAnsi="Calibri" w:cs="Calibri"/>
          <w:sz w:val="28"/>
          <w:szCs w:val="28"/>
          <w:rtl/>
        </w:rPr>
        <w:t xml:space="preserve">) </w:t>
      </w:r>
      <w:proofErr w:type="spellStart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>וַיִּכְרֹת</w:t>
      </w:r>
      <w:proofErr w:type="spellEnd"/>
      <w:r w:rsidRPr="007E52E1">
        <w:rPr>
          <w:rFonts w:ascii="Calibri" w:hAnsi="Calibri" w:cs="Calibri"/>
          <w:b/>
          <w:bCs/>
          <w:sz w:val="28"/>
          <w:szCs w:val="28"/>
          <w:rtl/>
          <w:lang w:bidi="he-IL"/>
        </w:rPr>
        <w:t xml:space="preserve"> יְהוֹשֻׁעַ בְּרִית לָעָם </w:t>
      </w:r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בַּיּוֹם הַהוּא וַיָּשֶׂם לוֹ </w:t>
      </w:r>
      <w:proofErr w:type="spellStart"/>
      <w:r w:rsidRPr="007E52E1">
        <w:rPr>
          <w:rFonts w:ascii="Calibri" w:hAnsi="Calibri" w:cs="Calibri"/>
          <w:sz w:val="28"/>
          <w:szCs w:val="28"/>
          <w:rtl/>
          <w:lang w:bidi="he-IL"/>
        </w:rPr>
        <w:t>חֹק</w:t>
      </w:r>
      <w:proofErr w:type="spellEnd"/>
      <w:r w:rsidRPr="007E52E1">
        <w:rPr>
          <w:rFonts w:ascii="Calibri" w:hAnsi="Calibri" w:cs="Calibri"/>
          <w:sz w:val="28"/>
          <w:szCs w:val="28"/>
          <w:rtl/>
          <w:lang w:bidi="he-IL"/>
        </w:rPr>
        <w:t xml:space="preserve"> וּמִשְׁפָּט בִּשְׁכֶם</w:t>
      </w:r>
      <w:r w:rsidRPr="007E52E1">
        <w:rPr>
          <w:rFonts w:ascii="Calibri" w:hAnsi="Calibri" w:cs="Calibri"/>
          <w:sz w:val="28"/>
          <w:szCs w:val="28"/>
          <w:rtl/>
        </w:rPr>
        <w:t>:</w:t>
      </w:r>
    </w:p>
    <w:p w14:paraId="34665EB9" w14:textId="77777777" w:rsidR="001C241F" w:rsidRPr="004C20AE" w:rsidRDefault="004C20AE" w:rsidP="004C20A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4</w:t>
      </w:r>
      <w:r w:rsidR="001C241F" w:rsidRPr="004C20AE">
        <w:rPr>
          <w:rFonts w:cstheme="minorHAnsi"/>
          <w:sz w:val="28"/>
          <w:szCs w:val="28"/>
        </w:rPr>
        <w:t xml:space="preserve">) </w:t>
      </w:r>
      <w:proofErr w:type="spellStart"/>
      <w:r w:rsidR="001C241F" w:rsidRPr="004C20AE">
        <w:rPr>
          <w:rFonts w:cstheme="minorHAnsi"/>
          <w:b/>
          <w:bCs/>
          <w:sz w:val="28"/>
          <w:szCs w:val="28"/>
          <w:u w:val="single"/>
        </w:rPr>
        <w:t>Rashi</w:t>
      </w:r>
      <w:proofErr w:type="spellEnd"/>
      <w:r w:rsidR="001C241F" w:rsidRPr="004C20AE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="001C241F" w:rsidRPr="004C20AE">
        <w:rPr>
          <w:rFonts w:cstheme="minorHAnsi"/>
          <w:b/>
          <w:bCs/>
          <w:sz w:val="28"/>
          <w:szCs w:val="28"/>
          <w:u w:val="single"/>
        </w:rPr>
        <w:t>Bimidbar</w:t>
      </w:r>
      <w:proofErr w:type="spellEnd"/>
      <w:r w:rsidR="001C241F" w:rsidRPr="004C20AE">
        <w:rPr>
          <w:rFonts w:cstheme="minorHAnsi"/>
          <w:b/>
          <w:bCs/>
          <w:sz w:val="28"/>
          <w:szCs w:val="28"/>
          <w:u w:val="single"/>
        </w:rPr>
        <w:t xml:space="preserve"> 21:4</w:t>
      </w:r>
    </w:p>
    <w:p w14:paraId="564CACC2" w14:textId="77777777" w:rsidR="001C241F" w:rsidRPr="004C20AE" w:rsidRDefault="001C241F" w:rsidP="004C20AE">
      <w:p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  <w:rtl/>
          <w:lang w:bidi="he-IL"/>
        </w:rPr>
        <w:t xml:space="preserve">וכגון </w:t>
      </w:r>
      <w:r w:rsidRPr="004C20AE">
        <w:rPr>
          <w:rFonts w:cstheme="minorHAnsi"/>
          <w:sz w:val="28"/>
          <w:szCs w:val="28"/>
          <w:rtl/>
        </w:rPr>
        <w:t>(</w:t>
      </w:r>
      <w:r w:rsidRPr="004C20AE">
        <w:rPr>
          <w:rFonts w:cstheme="minorHAnsi"/>
          <w:sz w:val="28"/>
          <w:szCs w:val="28"/>
          <w:rtl/>
          <w:lang w:bidi="he-IL"/>
        </w:rPr>
        <w:t>שופטים י</w:t>
      </w:r>
      <w:r w:rsidRPr="004C20AE">
        <w:rPr>
          <w:rFonts w:cstheme="minorHAnsi"/>
          <w:sz w:val="28"/>
          <w:szCs w:val="28"/>
          <w:rtl/>
        </w:rPr>
        <w:t xml:space="preserve">,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טז</w:t>
      </w:r>
      <w:proofErr w:type="spellEnd"/>
      <w:r w:rsidRPr="004C20AE">
        <w:rPr>
          <w:rFonts w:cstheme="minorHAnsi"/>
          <w:sz w:val="28"/>
          <w:szCs w:val="28"/>
          <w:rtl/>
        </w:rPr>
        <w:t xml:space="preserve">) </w:t>
      </w:r>
      <w:r w:rsidRPr="004C20AE">
        <w:rPr>
          <w:rFonts w:cstheme="minorHAnsi"/>
          <w:sz w:val="28"/>
          <w:szCs w:val="28"/>
          <w:rtl/>
          <w:lang w:bidi="he-IL"/>
        </w:rPr>
        <w:t>ותקצר נפשו בעמל ישראל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וכל דבר הקשה על אדם נופל בו לשון קצור נפש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כאדם שהטורח בא עליו ואין דעתו רחבה לקבל אותו הדבר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ואין לו מקום בתוך לבו לגור שם אותו הצער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ובדבר המטריח נופל לשון גודל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שגדול הוא וכבד על האדם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כגון </w:t>
      </w:r>
      <w:r w:rsidRPr="004C20AE">
        <w:rPr>
          <w:rFonts w:cstheme="minorHAnsi"/>
          <w:sz w:val="28"/>
          <w:szCs w:val="28"/>
          <w:rtl/>
        </w:rPr>
        <w:t>(</w:t>
      </w:r>
      <w:r w:rsidRPr="004C20AE">
        <w:rPr>
          <w:rFonts w:cstheme="minorHAnsi"/>
          <w:sz w:val="28"/>
          <w:szCs w:val="28"/>
          <w:rtl/>
          <w:lang w:bidi="he-IL"/>
        </w:rPr>
        <w:t>זכריה יא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ח</w:t>
      </w:r>
      <w:r w:rsidRPr="004C20AE">
        <w:rPr>
          <w:rFonts w:cstheme="minorHAnsi"/>
          <w:sz w:val="28"/>
          <w:szCs w:val="28"/>
          <w:rtl/>
        </w:rPr>
        <w:t xml:space="preserve">) </w:t>
      </w:r>
      <w:r w:rsidRPr="004C20AE">
        <w:rPr>
          <w:rFonts w:cstheme="minorHAnsi"/>
          <w:sz w:val="28"/>
          <w:szCs w:val="28"/>
          <w:rtl/>
          <w:lang w:bidi="he-IL"/>
        </w:rPr>
        <w:t>וגם נפשם בחלה בי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גדלה עלי</w:t>
      </w:r>
      <w:r w:rsidRPr="004C20AE">
        <w:rPr>
          <w:rFonts w:cstheme="minorHAnsi"/>
          <w:sz w:val="28"/>
          <w:szCs w:val="28"/>
          <w:rtl/>
        </w:rPr>
        <w:t>, (</w:t>
      </w:r>
      <w:r w:rsidRPr="004C20AE">
        <w:rPr>
          <w:rFonts w:cstheme="minorHAnsi"/>
          <w:sz w:val="28"/>
          <w:szCs w:val="28"/>
          <w:rtl/>
          <w:lang w:bidi="he-IL"/>
        </w:rPr>
        <w:t>איוב י</w:t>
      </w:r>
      <w:r w:rsidRPr="004C20AE">
        <w:rPr>
          <w:rFonts w:cstheme="minorHAnsi"/>
          <w:sz w:val="28"/>
          <w:szCs w:val="28"/>
          <w:rtl/>
        </w:rPr>
        <w:t xml:space="preserve">,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טז</w:t>
      </w:r>
      <w:proofErr w:type="spellEnd"/>
      <w:r w:rsidRPr="004C20AE">
        <w:rPr>
          <w:rFonts w:cstheme="minorHAnsi"/>
          <w:sz w:val="28"/>
          <w:szCs w:val="28"/>
          <w:rtl/>
        </w:rPr>
        <w:t xml:space="preserve">)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ויגאה כשחל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תצודני</w:t>
      </w:r>
      <w:proofErr w:type="spellEnd"/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כללו של פירוש כל לשון קצור נפש בדבר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לשון שאין יכול לסובלו הוא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שאין הדעת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סובלתו</w:t>
      </w:r>
      <w:proofErr w:type="spellEnd"/>
      <w:r w:rsidRPr="004C20AE">
        <w:rPr>
          <w:rFonts w:cstheme="minorHAnsi"/>
          <w:sz w:val="28"/>
          <w:szCs w:val="28"/>
          <w:rtl/>
        </w:rPr>
        <w:t>:</w:t>
      </w:r>
    </w:p>
    <w:p w14:paraId="568C683D" w14:textId="77777777" w:rsidR="004C20AE" w:rsidRDefault="004C20AE" w:rsidP="004C20AE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387DD3A" w14:textId="77777777" w:rsidR="001C241F" w:rsidRPr="004C20AE" w:rsidRDefault="004C20AE" w:rsidP="004C20A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lastRenderedPageBreak/>
        <w:t>5</w:t>
      </w:r>
      <w:r w:rsidR="001C241F" w:rsidRPr="004C20AE">
        <w:rPr>
          <w:rFonts w:cstheme="minorHAnsi"/>
          <w:sz w:val="28"/>
          <w:szCs w:val="28"/>
        </w:rPr>
        <w:t xml:space="preserve">) </w:t>
      </w:r>
      <w:proofErr w:type="spellStart"/>
      <w:r w:rsidR="001C241F" w:rsidRPr="004C20AE">
        <w:rPr>
          <w:rFonts w:cstheme="minorHAnsi"/>
          <w:b/>
          <w:bCs/>
          <w:sz w:val="28"/>
          <w:szCs w:val="28"/>
          <w:u w:val="single"/>
        </w:rPr>
        <w:t>Radak</w:t>
      </w:r>
      <w:proofErr w:type="spellEnd"/>
      <w:r w:rsidR="001C241F" w:rsidRPr="004C20AE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="001C241F" w:rsidRPr="004C20AE">
        <w:rPr>
          <w:rFonts w:cstheme="minorHAnsi"/>
          <w:b/>
          <w:bCs/>
          <w:sz w:val="28"/>
          <w:szCs w:val="28"/>
          <w:u w:val="single"/>
        </w:rPr>
        <w:t>Shofetim</w:t>
      </w:r>
      <w:proofErr w:type="spellEnd"/>
      <w:r w:rsidR="001C241F" w:rsidRPr="004C20AE">
        <w:rPr>
          <w:rFonts w:cstheme="minorHAnsi"/>
          <w:b/>
          <w:bCs/>
          <w:sz w:val="28"/>
          <w:szCs w:val="28"/>
          <w:u w:val="single"/>
        </w:rPr>
        <w:t xml:space="preserve"> 10:16</w:t>
      </w:r>
    </w:p>
    <w:p w14:paraId="6E3ED794" w14:textId="77777777" w:rsidR="00275A59" w:rsidRPr="00275A59" w:rsidRDefault="001C241F" w:rsidP="00114045">
      <w:pPr>
        <w:bidi/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  <w:rtl/>
          <w:lang w:bidi="he-IL"/>
        </w:rPr>
        <w:t>והחכם הגדול רבי משה בר מימון ז</w:t>
      </w:r>
      <w:r w:rsidRPr="004C20AE">
        <w:rPr>
          <w:rFonts w:cstheme="minorHAnsi"/>
          <w:sz w:val="28"/>
          <w:szCs w:val="28"/>
          <w:rtl/>
        </w:rPr>
        <w:t>"</w:t>
      </w:r>
      <w:r w:rsidRPr="004C20AE">
        <w:rPr>
          <w:rFonts w:cstheme="minorHAnsi"/>
          <w:sz w:val="28"/>
          <w:szCs w:val="28"/>
          <w:rtl/>
          <w:lang w:bidi="he-IL"/>
        </w:rPr>
        <w:t>ל פי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נפשו רצונו </w:t>
      </w:r>
      <w:r w:rsidRPr="004C20AE">
        <w:rPr>
          <w:rFonts w:cstheme="minorHAnsi"/>
          <w:b/>
          <w:bCs/>
          <w:sz w:val="28"/>
          <w:szCs w:val="28"/>
          <w:rtl/>
          <w:lang w:bidi="he-IL"/>
        </w:rPr>
        <w:t>ופי</w:t>
      </w:r>
      <w:r w:rsidRPr="004C20AE">
        <w:rPr>
          <w:rFonts w:cstheme="minorHAnsi"/>
          <w:b/>
          <w:bCs/>
          <w:sz w:val="28"/>
          <w:szCs w:val="28"/>
          <w:rtl/>
        </w:rPr>
        <w:t xml:space="preserve">' </w:t>
      </w:r>
      <w:r w:rsidRPr="004C20AE">
        <w:rPr>
          <w:rFonts w:cstheme="minorHAnsi"/>
          <w:b/>
          <w:bCs/>
          <w:sz w:val="28"/>
          <w:szCs w:val="28"/>
          <w:rtl/>
          <w:lang w:bidi="he-IL"/>
        </w:rPr>
        <w:t xml:space="preserve">ותקצר נפשו יחדל רצונו מלהגדיל עמל ישראל </w:t>
      </w:r>
      <w:r w:rsidRPr="004C20AE">
        <w:rPr>
          <w:rFonts w:cstheme="minorHAnsi"/>
          <w:sz w:val="28"/>
          <w:szCs w:val="28"/>
          <w:rtl/>
          <w:lang w:bidi="he-IL"/>
        </w:rPr>
        <w:t>כי בתחילה כשעשו הרע בעיניו היה חפצו בעמלם ובצרתם וכשקרה להם מה שקר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>צרות רבות ורעות ונכנעו ושבו אל ה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>ויעבדוהו רחם עליהם וחדל רצונו מלהגדיל עוד עמלם</w:t>
      </w:r>
      <w:r w:rsidRPr="004C20AE">
        <w:rPr>
          <w:rFonts w:cstheme="minorHAnsi"/>
          <w:sz w:val="28"/>
          <w:szCs w:val="28"/>
          <w:rtl/>
        </w:rPr>
        <w:t>.</w:t>
      </w:r>
    </w:p>
    <w:p w14:paraId="7BE13CFA" w14:textId="77777777" w:rsidR="00A444C1" w:rsidRPr="004C20AE" w:rsidRDefault="00275A59" w:rsidP="004C20AE">
      <w:pPr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  <w:r w:rsidRPr="00275A59">
        <w:rPr>
          <w:rFonts w:cstheme="minorHAnsi"/>
          <w:sz w:val="28"/>
          <w:szCs w:val="28"/>
        </w:rPr>
        <w:t xml:space="preserve">6) </w:t>
      </w:r>
      <w:proofErr w:type="spellStart"/>
      <w:r w:rsidR="00A444C1" w:rsidRPr="004C20AE">
        <w:rPr>
          <w:rFonts w:cstheme="minorHAnsi"/>
          <w:b/>
          <w:bCs/>
          <w:sz w:val="28"/>
          <w:szCs w:val="28"/>
          <w:u w:val="single"/>
        </w:rPr>
        <w:t>Yiftach’s</w:t>
      </w:r>
      <w:proofErr w:type="spellEnd"/>
      <w:r w:rsidR="00A444C1" w:rsidRPr="004C20AE">
        <w:rPr>
          <w:rFonts w:cstheme="minorHAnsi"/>
          <w:b/>
          <w:bCs/>
          <w:sz w:val="28"/>
          <w:szCs w:val="28"/>
          <w:u w:val="single"/>
        </w:rPr>
        <w:t xml:space="preserve"> Story:</w:t>
      </w:r>
    </w:p>
    <w:p w14:paraId="0AED3889" w14:textId="77777777" w:rsidR="00A444C1" w:rsidRPr="004C20AE" w:rsidRDefault="00A444C1" w:rsidP="004C20A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</w:rPr>
        <w:tab/>
        <w:t xml:space="preserve">A. 11:1-11: </w:t>
      </w:r>
      <w:proofErr w:type="spellStart"/>
      <w:r w:rsidRPr="004C20AE">
        <w:rPr>
          <w:rFonts w:cstheme="minorHAnsi"/>
          <w:sz w:val="28"/>
          <w:szCs w:val="28"/>
        </w:rPr>
        <w:t>Yiftach</w:t>
      </w:r>
      <w:proofErr w:type="spellEnd"/>
      <w:r w:rsidRPr="004C20AE">
        <w:rPr>
          <w:rFonts w:cstheme="minorHAnsi"/>
          <w:sz w:val="28"/>
          <w:szCs w:val="28"/>
        </w:rPr>
        <w:t xml:space="preserve"> Becomes Leader</w:t>
      </w:r>
    </w:p>
    <w:p w14:paraId="499EA108" w14:textId="77777777" w:rsidR="00A444C1" w:rsidRPr="004C20AE" w:rsidRDefault="00A444C1" w:rsidP="004C20A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</w:rPr>
        <w:tab/>
        <w:t xml:space="preserve">B. 11:12-28: </w:t>
      </w:r>
      <w:proofErr w:type="spellStart"/>
      <w:r w:rsidRPr="004C20AE">
        <w:rPr>
          <w:rFonts w:cstheme="minorHAnsi"/>
          <w:sz w:val="28"/>
          <w:szCs w:val="28"/>
        </w:rPr>
        <w:t>Yiftach</w:t>
      </w:r>
      <w:proofErr w:type="spellEnd"/>
      <w:r w:rsidRPr="004C20AE">
        <w:rPr>
          <w:rFonts w:cstheme="minorHAnsi"/>
          <w:sz w:val="28"/>
          <w:szCs w:val="28"/>
        </w:rPr>
        <w:t xml:space="preserve"> the Diplomat</w:t>
      </w:r>
    </w:p>
    <w:p w14:paraId="659491C3" w14:textId="77777777" w:rsidR="00A444C1" w:rsidRPr="004C20AE" w:rsidRDefault="00A444C1" w:rsidP="004C20AE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</w:rPr>
        <w:tab/>
        <w:t xml:space="preserve">C. 11:29-40: </w:t>
      </w:r>
      <w:proofErr w:type="spellStart"/>
      <w:r w:rsidRPr="004C20AE">
        <w:rPr>
          <w:rFonts w:cstheme="minorHAnsi"/>
          <w:sz w:val="28"/>
          <w:szCs w:val="28"/>
        </w:rPr>
        <w:t>Yiftach</w:t>
      </w:r>
      <w:proofErr w:type="spellEnd"/>
      <w:r w:rsidRPr="004C20AE">
        <w:rPr>
          <w:rFonts w:cstheme="minorHAnsi"/>
          <w:sz w:val="28"/>
          <w:szCs w:val="28"/>
        </w:rPr>
        <w:t xml:space="preserve"> the Warrior</w:t>
      </w:r>
    </w:p>
    <w:p w14:paraId="0FA8C839" w14:textId="77777777" w:rsidR="00A444C1" w:rsidRPr="004C20AE" w:rsidRDefault="00A444C1" w:rsidP="004C20AE">
      <w:pPr>
        <w:spacing w:after="0" w:line="240" w:lineRule="auto"/>
        <w:ind w:left="720"/>
        <w:jc w:val="both"/>
        <w:rPr>
          <w:rFonts w:cstheme="minorHAnsi"/>
          <w:sz w:val="28"/>
          <w:szCs w:val="28"/>
          <w:rtl/>
        </w:rPr>
      </w:pPr>
      <w:r w:rsidRPr="004C20AE">
        <w:rPr>
          <w:rFonts w:cstheme="minorHAnsi"/>
          <w:sz w:val="28"/>
          <w:szCs w:val="28"/>
        </w:rPr>
        <w:t xml:space="preserve">D. 12:1-7: Epilogue: </w:t>
      </w:r>
      <w:proofErr w:type="spellStart"/>
      <w:r w:rsidRPr="004C20AE">
        <w:rPr>
          <w:rFonts w:cstheme="minorHAnsi"/>
          <w:sz w:val="28"/>
          <w:szCs w:val="28"/>
        </w:rPr>
        <w:t>Yiftach</w:t>
      </w:r>
      <w:proofErr w:type="spellEnd"/>
      <w:r w:rsidRPr="004C20AE">
        <w:rPr>
          <w:rFonts w:cstheme="minorHAnsi"/>
          <w:sz w:val="28"/>
          <w:szCs w:val="28"/>
        </w:rPr>
        <w:t xml:space="preserve"> the Leader</w:t>
      </w:r>
      <w:r w:rsidRPr="004C20AE">
        <w:rPr>
          <w:rFonts w:cstheme="minorHAnsi"/>
          <w:sz w:val="28"/>
          <w:szCs w:val="28"/>
          <w:rtl/>
        </w:rPr>
        <w:t>.</w:t>
      </w:r>
    </w:p>
    <w:p w14:paraId="5915F923" w14:textId="77777777" w:rsidR="00A444C1" w:rsidRPr="004C20AE" w:rsidRDefault="00A444C1" w:rsidP="004C20AE">
      <w:pPr>
        <w:bidi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B03AA07" w14:textId="77777777" w:rsidR="004C20AE" w:rsidRPr="004C20AE" w:rsidRDefault="00275A59" w:rsidP="004C2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color w:val="000000"/>
          <w:sz w:val="28"/>
          <w:szCs w:val="28"/>
        </w:rPr>
        <w:t>7</w:t>
      </w:r>
      <w:r w:rsidR="004C20AE" w:rsidRPr="004C20AE">
        <w:rPr>
          <w:rFonts w:cstheme="minorHAnsi"/>
          <w:color w:val="000000"/>
          <w:sz w:val="28"/>
          <w:szCs w:val="28"/>
        </w:rPr>
        <w:t xml:space="preserve">) </w:t>
      </w:r>
      <w:proofErr w:type="spellStart"/>
      <w:r w:rsidR="004C20AE" w:rsidRPr="004C20AE">
        <w:rPr>
          <w:rFonts w:cstheme="minorHAnsi"/>
          <w:b/>
          <w:bCs/>
          <w:color w:val="000000"/>
          <w:sz w:val="28"/>
          <w:szCs w:val="28"/>
          <w:u w:val="single"/>
        </w:rPr>
        <w:t>Bereishit</w:t>
      </w:r>
      <w:proofErr w:type="spellEnd"/>
      <w:r w:rsidR="004C20AE" w:rsidRPr="004C20AE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4C20AE" w:rsidRPr="004C20AE">
        <w:rPr>
          <w:rFonts w:cstheme="minorHAnsi"/>
          <w:b/>
          <w:bCs/>
          <w:color w:val="000000"/>
          <w:sz w:val="28"/>
          <w:szCs w:val="28"/>
          <w:u w:val="single"/>
        </w:rPr>
        <w:t>Rabba</w:t>
      </w:r>
      <w:proofErr w:type="spellEnd"/>
      <w:r w:rsidR="004C20AE" w:rsidRPr="004C20AE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60:3</w:t>
      </w:r>
    </w:p>
    <w:p w14:paraId="169EA11E" w14:textId="77777777" w:rsidR="004C20AE" w:rsidRDefault="004C20AE" w:rsidP="00275A59">
      <w:p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  <w:rtl/>
          <w:lang w:bidi="he-IL"/>
        </w:rPr>
        <w:t>ד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>הן שתבעו שלא כהוגן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לג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>ניתן כהוגן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לאחד ניתן שלא כהוגן ואלו הן אליעזר עבד אברהם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כלב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שאול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יפתח</w:t>
      </w:r>
      <w:r w:rsidRPr="004C20AE">
        <w:rPr>
          <w:rFonts w:cstheme="minorHAnsi"/>
          <w:sz w:val="28"/>
          <w:szCs w:val="28"/>
          <w:rtl/>
        </w:rPr>
        <w:t>...</w:t>
      </w:r>
      <w:r w:rsidR="00275A59">
        <w:rPr>
          <w:rFonts w:cstheme="minorHAnsi"/>
          <w:sz w:val="28"/>
          <w:szCs w:val="28"/>
        </w:rPr>
        <w:t xml:space="preserve">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יפתח </w:t>
      </w:r>
      <w:r w:rsidRPr="004C20AE">
        <w:rPr>
          <w:rFonts w:cstheme="minorHAnsi"/>
          <w:sz w:val="28"/>
          <w:szCs w:val="28"/>
          <w:rtl/>
        </w:rPr>
        <w:t>(</w:t>
      </w:r>
      <w:r w:rsidRPr="004C20AE">
        <w:rPr>
          <w:rFonts w:cstheme="minorHAnsi"/>
          <w:sz w:val="28"/>
          <w:szCs w:val="28"/>
          <w:rtl/>
          <w:lang w:bidi="he-IL"/>
        </w:rPr>
        <w:t>שופטים יא</w:t>
      </w:r>
      <w:r w:rsidRPr="004C20AE">
        <w:rPr>
          <w:rFonts w:cstheme="minorHAnsi"/>
          <w:sz w:val="28"/>
          <w:szCs w:val="28"/>
          <w:rtl/>
        </w:rPr>
        <w:t xml:space="preserve">) </w:t>
      </w:r>
      <w:r w:rsidRPr="004C20AE">
        <w:rPr>
          <w:rFonts w:cstheme="minorHAnsi"/>
          <w:sz w:val="28"/>
          <w:szCs w:val="28"/>
          <w:rtl/>
          <w:lang w:bidi="he-IL"/>
        </w:rPr>
        <w:t>והיה היוצא אשר יצא וגו</w:t>
      </w:r>
      <w:r w:rsidRPr="004C20AE">
        <w:rPr>
          <w:rFonts w:cstheme="minorHAnsi"/>
          <w:sz w:val="28"/>
          <w:szCs w:val="28"/>
          <w:rtl/>
        </w:rPr>
        <w:t xml:space="preserve">'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והעליתיהו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עולה לה</w:t>
      </w:r>
      <w:r w:rsidRPr="004C20AE">
        <w:rPr>
          <w:rFonts w:cstheme="minorHAnsi"/>
          <w:sz w:val="28"/>
          <w:szCs w:val="28"/>
          <w:rtl/>
        </w:rPr>
        <w:t xml:space="preserve">', </w:t>
      </w:r>
      <w:r w:rsidRPr="004C20AE">
        <w:rPr>
          <w:rFonts w:cstheme="minorHAnsi"/>
          <w:sz w:val="28"/>
          <w:szCs w:val="28"/>
          <w:rtl/>
          <w:lang w:bidi="he-IL"/>
        </w:rPr>
        <w:t>הא אילו יצא חמור או כלב אחד או חתול אחת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היה מעלהו עולה</w:t>
      </w:r>
      <w:r w:rsidRPr="004C20AE">
        <w:rPr>
          <w:rFonts w:cstheme="minorHAnsi"/>
          <w:sz w:val="28"/>
          <w:szCs w:val="28"/>
          <w:rtl/>
        </w:rPr>
        <w:t xml:space="preserve">?!? </w:t>
      </w:r>
      <w:r w:rsidRPr="004C20AE">
        <w:rPr>
          <w:rFonts w:cstheme="minorHAnsi"/>
          <w:sz w:val="28"/>
          <w:szCs w:val="28"/>
          <w:rtl/>
          <w:lang w:bidi="he-IL"/>
        </w:rPr>
        <w:t>וזימן לו הקב</w:t>
      </w:r>
      <w:r w:rsidRPr="004C20AE">
        <w:rPr>
          <w:rFonts w:cstheme="minorHAnsi"/>
          <w:sz w:val="28"/>
          <w:szCs w:val="28"/>
          <w:rtl/>
        </w:rPr>
        <w:t>"</w:t>
      </w:r>
      <w:r w:rsidRPr="004C20AE">
        <w:rPr>
          <w:rFonts w:cstheme="minorHAnsi"/>
          <w:sz w:val="28"/>
          <w:szCs w:val="28"/>
          <w:rtl/>
          <w:lang w:bidi="he-IL"/>
        </w:rPr>
        <w:t>ה שלא כהוגן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הה</w:t>
      </w:r>
      <w:r w:rsidRPr="004C20AE">
        <w:rPr>
          <w:rFonts w:cstheme="minorHAnsi"/>
          <w:sz w:val="28"/>
          <w:szCs w:val="28"/>
          <w:rtl/>
        </w:rPr>
        <w:t>"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ד </w:t>
      </w:r>
      <w:r w:rsidRPr="004C20AE">
        <w:rPr>
          <w:rFonts w:cstheme="minorHAnsi"/>
          <w:sz w:val="28"/>
          <w:szCs w:val="28"/>
          <w:rtl/>
        </w:rPr>
        <w:t>(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שם </w:t>
      </w:r>
      <w:r w:rsidRPr="004C20AE">
        <w:rPr>
          <w:rFonts w:cstheme="minorHAnsi"/>
          <w:sz w:val="28"/>
          <w:szCs w:val="28"/>
          <w:rtl/>
        </w:rPr>
        <w:t>/</w:t>
      </w:r>
      <w:r w:rsidRPr="004C20AE">
        <w:rPr>
          <w:rFonts w:cstheme="minorHAnsi"/>
          <w:sz w:val="28"/>
          <w:szCs w:val="28"/>
          <w:rtl/>
          <w:lang w:bidi="he-IL"/>
        </w:rPr>
        <w:t>שופטים י</w:t>
      </w:r>
      <w:r w:rsidRPr="004C20AE">
        <w:rPr>
          <w:rFonts w:cstheme="minorHAnsi"/>
          <w:sz w:val="28"/>
          <w:szCs w:val="28"/>
          <w:rtl/>
        </w:rPr>
        <w:t>"</w:t>
      </w:r>
      <w:r w:rsidRPr="004C20AE">
        <w:rPr>
          <w:rFonts w:cstheme="minorHAnsi"/>
          <w:sz w:val="28"/>
          <w:szCs w:val="28"/>
          <w:rtl/>
          <w:lang w:bidi="he-IL"/>
        </w:rPr>
        <w:t>א</w:t>
      </w:r>
      <w:r w:rsidRPr="004C20AE">
        <w:rPr>
          <w:rFonts w:cstheme="minorHAnsi"/>
          <w:sz w:val="28"/>
          <w:szCs w:val="28"/>
          <w:rtl/>
        </w:rPr>
        <w:t xml:space="preserve">/) </w:t>
      </w:r>
      <w:r w:rsidRPr="004C20AE">
        <w:rPr>
          <w:rFonts w:cstheme="minorHAnsi"/>
          <w:sz w:val="28"/>
          <w:szCs w:val="28"/>
          <w:rtl/>
          <w:lang w:bidi="he-IL"/>
        </w:rPr>
        <w:t>ויבא יפתח וגו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>והנה בתו יוצאת לקראתו</w:t>
      </w:r>
      <w:r w:rsidRPr="004C20AE">
        <w:rPr>
          <w:rFonts w:cstheme="minorHAnsi"/>
          <w:sz w:val="28"/>
          <w:szCs w:val="28"/>
          <w:rtl/>
        </w:rPr>
        <w:t>.</w:t>
      </w:r>
    </w:p>
    <w:p w14:paraId="5E97B5D1" w14:textId="77777777" w:rsidR="00275A59" w:rsidRPr="004C20AE" w:rsidRDefault="00275A59" w:rsidP="00275A59">
      <w:p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D26FC6C" w14:textId="77777777" w:rsidR="004C20AE" w:rsidRPr="004C20AE" w:rsidRDefault="00275A59" w:rsidP="004C2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8</w:t>
      </w:r>
      <w:r w:rsidR="004C20AE" w:rsidRPr="004C20AE">
        <w:rPr>
          <w:rFonts w:cstheme="minorHAnsi"/>
          <w:sz w:val="28"/>
          <w:szCs w:val="28"/>
        </w:rPr>
        <w:t xml:space="preserve">) </w:t>
      </w:r>
      <w:proofErr w:type="spellStart"/>
      <w:r w:rsidR="004C20AE" w:rsidRPr="004C20AE">
        <w:rPr>
          <w:rFonts w:cstheme="minorHAnsi"/>
          <w:b/>
          <w:bCs/>
          <w:color w:val="000000"/>
          <w:sz w:val="28"/>
          <w:szCs w:val="28"/>
          <w:u w:val="single"/>
        </w:rPr>
        <w:t>Bereishit</w:t>
      </w:r>
      <w:proofErr w:type="spellEnd"/>
      <w:r w:rsidR="004C20AE" w:rsidRPr="004C20AE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="004C20AE" w:rsidRPr="004C20AE">
        <w:rPr>
          <w:rFonts w:cstheme="minorHAnsi"/>
          <w:b/>
          <w:bCs/>
          <w:color w:val="000000"/>
          <w:sz w:val="28"/>
          <w:szCs w:val="28"/>
          <w:u w:val="single"/>
        </w:rPr>
        <w:t>Rabba</w:t>
      </w:r>
      <w:proofErr w:type="spellEnd"/>
      <w:r w:rsidR="004C20AE" w:rsidRPr="004C20AE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70:3</w:t>
      </w:r>
    </w:p>
    <w:p w14:paraId="5BAEB1D8" w14:textId="77777777" w:rsidR="004C20AE" w:rsidRPr="004C20AE" w:rsidRDefault="004C20AE" w:rsidP="004C20AE">
      <w:p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  <w:rtl/>
          <w:lang w:bidi="he-IL"/>
        </w:rPr>
        <w:t>ג ד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>הן שנדרו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שנים נדרו והפסידו ושנים נדרו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ונשתכרו</w:t>
      </w:r>
      <w:proofErr w:type="spellEnd"/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יעקב נדר והפסיד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יפתח נדר והפסיד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חנה נדרה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ונשתכרה</w:t>
      </w:r>
      <w:proofErr w:type="spellEnd"/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ישראל נדרו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ונשתכרו</w:t>
      </w:r>
      <w:proofErr w:type="spellEnd"/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שנא</w:t>
      </w:r>
      <w:r w:rsidRPr="004C20AE">
        <w:rPr>
          <w:rFonts w:cstheme="minorHAnsi"/>
          <w:sz w:val="28"/>
          <w:szCs w:val="28"/>
          <w:rtl/>
        </w:rPr>
        <w:t>' (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במדבר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כא</w:t>
      </w:r>
      <w:proofErr w:type="spellEnd"/>
      <w:r w:rsidRPr="004C20AE">
        <w:rPr>
          <w:rFonts w:cstheme="minorHAnsi"/>
          <w:sz w:val="28"/>
          <w:szCs w:val="28"/>
          <w:rtl/>
        </w:rPr>
        <w:t xml:space="preserve">)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וידר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ישראל נדר וגו</w:t>
      </w:r>
      <w:r w:rsidRPr="004C20AE">
        <w:rPr>
          <w:rFonts w:cstheme="minorHAnsi"/>
          <w:sz w:val="28"/>
          <w:szCs w:val="28"/>
          <w:rtl/>
        </w:rPr>
        <w:t xml:space="preserve">'. </w:t>
      </w:r>
    </w:p>
    <w:p w14:paraId="57E999FD" w14:textId="77777777" w:rsidR="004C20AE" w:rsidRDefault="004C20AE" w:rsidP="00275A59">
      <w:pPr>
        <w:spacing w:after="0" w:line="240" w:lineRule="auto"/>
        <w:jc w:val="both"/>
        <w:rPr>
          <w:rFonts w:cstheme="minorHAnsi"/>
          <w:sz w:val="28"/>
          <w:szCs w:val="28"/>
          <w:rtl/>
        </w:rPr>
      </w:pPr>
    </w:p>
    <w:p w14:paraId="37C555AE" w14:textId="77777777" w:rsidR="00275A59" w:rsidRPr="004C20AE" w:rsidRDefault="00275A59" w:rsidP="00275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 xml:space="preserve">9) </w:t>
      </w:r>
      <w:proofErr w:type="spellStart"/>
      <w:r w:rsidRPr="004C20AE">
        <w:rPr>
          <w:rFonts w:cstheme="minorHAnsi"/>
          <w:b/>
          <w:bCs/>
          <w:color w:val="000000"/>
          <w:sz w:val="28"/>
          <w:szCs w:val="28"/>
          <w:u w:val="single"/>
        </w:rPr>
        <w:t>Bereishit</w:t>
      </w:r>
      <w:proofErr w:type="spellEnd"/>
      <w:r w:rsidRPr="004C20AE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4C20AE">
        <w:rPr>
          <w:rFonts w:cstheme="minorHAnsi"/>
          <w:b/>
          <w:bCs/>
          <w:color w:val="000000"/>
          <w:sz w:val="28"/>
          <w:szCs w:val="28"/>
          <w:u w:val="single"/>
        </w:rPr>
        <w:t>Rabba</w:t>
      </w:r>
      <w:proofErr w:type="spellEnd"/>
      <w:r w:rsidRPr="004C20AE">
        <w:rPr>
          <w:rFonts w:cstheme="minorHAnsi"/>
          <w:b/>
          <w:bCs/>
          <w:color w:val="000000"/>
          <w:sz w:val="28"/>
          <w:szCs w:val="28"/>
          <w:u w:val="single"/>
        </w:rPr>
        <w:t xml:space="preserve"> 60:3</w:t>
      </w:r>
    </w:p>
    <w:p w14:paraId="2874B4BA" w14:textId="77777777" w:rsidR="00275A59" w:rsidRDefault="00275A59" w:rsidP="00275A59">
      <w:pPr>
        <w:bidi/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  <w:rtl/>
          <w:lang w:bidi="he-IL"/>
        </w:rPr>
        <w:t>ולא היה שם פנחס שיתיר לו את נדרו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אלא פנחס אמר הוא צריך לי ואני אלך אצלו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ויפתח אמר אני ראש קציני ישראל ואני הולך לי אצל פנחס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בין דין לדין אבדה הנערה ההיא</w:t>
      </w:r>
      <w:r w:rsidRPr="004C20AE">
        <w:rPr>
          <w:rFonts w:cstheme="minorHAnsi"/>
          <w:sz w:val="28"/>
          <w:szCs w:val="28"/>
          <w:rtl/>
        </w:rPr>
        <w:t>.</w:t>
      </w:r>
    </w:p>
    <w:p w14:paraId="2046061C" w14:textId="77777777" w:rsidR="00275A59" w:rsidRPr="004C20AE" w:rsidRDefault="00275A59" w:rsidP="00275A59">
      <w:pPr>
        <w:bidi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9651F0A" w14:textId="77777777" w:rsidR="004C20AE" w:rsidRPr="004C20AE" w:rsidRDefault="00275A59" w:rsidP="00275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cstheme="minorHAnsi"/>
          <w:sz w:val="28"/>
          <w:szCs w:val="28"/>
        </w:rPr>
        <w:t xml:space="preserve">10) </w:t>
      </w:r>
      <w:r w:rsidR="004C20AE" w:rsidRPr="004C20AE">
        <w:rPr>
          <w:rFonts w:cstheme="minorHAnsi"/>
          <w:b/>
          <w:bCs/>
          <w:sz w:val="28"/>
          <w:szCs w:val="28"/>
          <w:u w:val="single"/>
        </w:rPr>
        <w:t xml:space="preserve">Midrash </w:t>
      </w:r>
      <w:proofErr w:type="spellStart"/>
      <w:r w:rsidR="004C20AE" w:rsidRPr="004C20AE">
        <w:rPr>
          <w:rFonts w:cstheme="minorHAnsi"/>
          <w:b/>
          <w:bCs/>
          <w:sz w:val="28"/>
          <w:szCs w:val="28"/>
          <w:u w:val="single"/>
        </w:rPr>
        <w:t>Aggada</w:t>
      </w:r>
      <w:proofErr w:type="spellEnd"/>
      <w:r w:rsidR="004C20AE" w:rsidRPr="004C20AE">
        <w:rPr>
          <w:rFonts w:cstheme="minorHAnsi"/>
          <w:b/>
          <w:bCs/>
          <w:sz w:val="28"/>
          <w:szCs w:val="28"/>
          <w:u w:val="single"/>
        </w:rPr>
        <w:t xml:space="preserve"> (Buber) Vayikra 27</w:t>
      </w:r>
    </w:p>
    <w:p w14:paraId="77648551" w14:textId="1BD9E709" w:rsidR="00275A59" w:rsidRDefault="004C20AE" w:rsidP="00275A59">
      <w:p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4C20AE">
        <w:rPr>
          <w:rFonts w:cstheme="minorHAnsi"/>
          <w:sz w:val="28"/>
          <w:szCs w:val="28"/>
          <w:rtl/>
          <w:lang w:bidi="he-IL"/>
        </w:rPr>
        <w:t>והקב</w:t>
      </w:r>
      <w:r w:rsidRPr="004C20AE">
        <w:rPr>
          <w:rFonts w:cstheme="minorHAnsi"/>
          <w:sz w:val="28"/>
          <w:szCs w:val="28"/>
          <w:rtl/>
        </w:rPr>
        <w:t>"</w:t>
      </w:r>
      <w:r w:rsidRPr="004C20AE">
        <w:rPr>
          <w:rFonts w:cstheme="minorHAnsi"/>
          <w:sz w:val="28"/>
          <w:szCs w:val="28"/>
          <w:rtl/>
          <w:lang w:bidi="he-IL"/>
        </w:rPr>
        <w:t>ה העלים ממנו את ההלכה ומהם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כדי שלא יתירו את נדרו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ועלה ושחטה לפני הקב</w:t>
      </w:r>
      <w:r w:rsidRPr="004C20AE">
        <w:rPr>
          <w:rFonts w:cstheme="minorHAnsi"/>
          <w:sz w:val="28"/>
          <w:szCs w:val="28"/>
          <w:rtl/>
        </w:rPr>
        <w:t>"</w:t>
      </w:r>
      <w:r w:rsidRPr="004C20AE">
        <w:rPr>
          <w:rFonts w:cstheme="minorHAnsi"/>
          <w:sz w:val="28"/>
          <w:szCs w:val="28"/>
          <w:rtl/>
          <w:lang w:bidi="he-IL"/>
        </w:rPr>
        <w:t>ה ורוח הקודש צווחת ואומרת נפשות הייתי מבקש שתקריב לפני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אשר לא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צויתי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</w:t>
      </w:r>
      <w:r w:rsidRPr="004C20AE">
        <w:rPr>
          <w:rFonts w:cstheme="minorHAnsi"/>
          <w:sz w:val="28"/>
          <w:szCs w:val="28"/>
          <w:rtl/>
        </w:rPr>
        <w:t>[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ולא דברתי ולא עלתה על לבי </w:t>
      </w:r>
      <w:r w:rsidRPr="004C20AE">
        <w:rPr>
          <w:rFonts w:cstheme="minorHAnsi"/>
          <w:sz w:val="28"/>
          <w:szCs w:val="28"/>
          <w:rtl/>
        </w:rPr>
        <w:t>(</w:t>
      </w:r>
      <w:r w:rsidRPr="004C20AE">
        <w:rPr>
          <w:rFonts w:cstheme="minorHAnsi"/>
          <w:sz w:val="28"/>
          <w:szCs w:val="28"/>
          <w:rtl/>
          <w:lang w:bidi="he-IL"/>
        </w:rPr>
        <w:t>ירמי</w:t>
      </w:r>
      <w:r w:rsidRPr="004C20AE">
        <w:rPr>
          <w:rFonts w:cstheme="minorHAnsi"/>
          <w:sz w:val="28"/>
          <w:szCs w:val="28"/>
          <w:rtl/>
        </w:rPr>
        <w:t xml:space="preserve">'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יט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ה</w:t>
      </w:r>
      <w:r w:rsidRPr="004C20AE">
        <w:rPr>
          <w:rFonts w:cstheme="minorHAnsi"/>
          <w:sz w:val="28"/>
          <w:szCs w:val="28"/>
          <w:rtl/>
        </w:rPr>
        <w:t xml:space="preserve">),... </w:t>
      </w:r>
      <w:r w:rsidRPr="004C20AE">
        <w:rPr>
          <w:rFonts w:cstheme="minorHAnsi"/>
          <w:b/>
          <w:bCs/>
          <w:sz w:val="28"/>
          <w:szCs w:val="28"/>
          <w:rtl/>
          <w:lang w:bidi="he-IL"/>
        </w:rPr>
        <w:t>ולא דברתי</w:t>
      </w:r>
      <w:r w:rsidRPr="004C20AE">
        <w:rPr>
          <w:rFonts w:cstheme="minorHAnsi"/>
          <w:sz w:val="28"/>
          <w:szCs w:val="28"/>
          <w:rtl/>
          <w:lang w:bidi="he-IL"/>
        </w:rPr>
        <w:t xml:space="preserve"> ליפתח להקריב לי את בתו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ולא עלתה על לבי שיפול מלך מואב ביד ישראל ויקריב לי בנו בכורו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שנא</w:t>
      </w:r>
      <w:r w:rsidRPr="004C20AE">
        <w:rPr>
          <w:rFonts w:cstheme="minorHAnsi"/>
          <w:sz w:val="28"/>
          <w:szCs w:val="28"/>
          <w:rtl/>
        </w:rPr>
        <w:t xml:space="preserve">'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ויקח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את בנו הבכור אשר ימלוך </w:t>
      </w:r>
      <w:r w:rsidRPr="004C20AE">
        <w:rPr>
          <w:rFonts w:cstheme="minorHAnsi"/>
          <w:sz w:val="28"/>
          <w:szCs w:val="28"/>
          <w:rtl/>
        </w:rPr>
        <w:t>(</w:t>
      </w:r>
      <w:r w:rsidRPr="004C20AE">
        <w:rPr>
          <w:rFonts w:cstheme="minorHAnsi"/>
          <w:sz w:val="28"/>
          <w:szCs w:val="28"/>
          <w:rtl/>
          <w:lang w:bidi="he-IL"/>
        </w:rPr>
        <w:t>מל</w:t>
      </w:r>
      <w:r w:rsidRPr="004C20AE">
        <w:rPr>
          <w:rFonts w:cstheme="minorHAnsi"/>
          <w:sz w:val="28"/>
          <w:szCs w:val="28"/>
          <w:rtl/>
        </w:rPr>
        <w:t>"</w:t>
      </w:r>
      <w:r w:rsidRPr="004C20AE">
        <w:rPr>
          <w:rFonts w:cstheme="minorHAnsi"/>
          <w:sz w:val="28"/>
          <w:szCs w:val="28"/>
          <w:rtl/>
          <w:lang w:bidi="he-IL"/>
        </w:rPr>
        <w:t>ב ג כ</w:t>
      </w:r>
      <w:r w:rsidRPr="004C20AE">
        <w:rPr>
          <w:rFonts w:cstheme="minorHAnsi"/>
          <w:sz w:val="28"/>
          <w:szCs w:val="28"/>
          <w:rtl/>
        </w:rPr>
        <w:t>"</w:t>
      </w:r>
      <w:r w:rsidRPr="004C20AE">
        <w:rPr>
          <w:rFonts w:cstheme="minorHAnsi"/>
          <w:sz w:val="28"/>
          <w:szCs w:val="28"/>
          <w:rtl/>
          <w:lang w:bidi="he-IL"/>
        </w:rPr>
        <w:t>ז</w:t>
      </w:r>
      <w:r w:rsidRPr="004C20AE">
        <w:rPr>
          <w:rFonts w:cstheme="minorHAnsi"/>
          <w:sz w:val="28"/>
          <w:szCs w:val="28"/>
          <w:rtl/>
        </w:rPr>
        <w:t xml:space="preserve">), </w:t>
      </w:r>
      <w:r w:rsidRPr="004C20AE">
        <w:rPr>
          <w:rFonts w:cstheme="minorHAnsi"/>
          <w:sz w:val="28"/>
          <w:szCs w:val="28"/>
          <w:rtl/>
          <w:lang w:bidi="he-IL"/>
        </w:rPr>
        <w:t>מי גרם ליפתח שיאבד בתו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אלא שלא היה בן תורה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שאם חיה </w:t>
      </w:r>
      <w:r w:rsidRPr="004C20AE">
        <w:rPr>
          <w:rFonts w:cstheme="minorHAnsi"/>
          <w:sz w:val="28"/>
          <w:szCs w:val="28"/>
          <w:rtl/>
        </w:rPr>
        <w:t>/</w:t>
      </w:r>
      <w:r w:rsidRPr="004C20AE">
        <w:rPr>
          <w:rFonts w:cstheme="minorHAnsi"/>
          <w:sz w:val="28"/>
          <w:szCs w:val="28"/>
          <w:rtl/>
          <w:lang w:bidi="he-IL"/>
        </w:rPr>
        <w:t>היה</w:t>
      </w:r>
      <w:r w:rsidRPr="004C20AE">
        <w:rPr>
          <w:rFonts w:cstheme="minorHAnsi"/>
          <w:sz w:val="28"/>
          <w:szCs w:val="28"/>
          <w:rtl/>
        </w:rPr>
        <w:t xml:space="preserve">/ </w:t>
      </w:r>
      <w:r w:rsidRPr="004C20AE">
        <w:rPr>
          <w:rFonts w:cstheme="minorHAnsi"/>
          <w:sz w:val="28"/>
          <w:szCs w:val="28"/>
          <w:rtl/>
          <w:lang w:bidi="he-IL"/>
        </w:rPr>
        <w:t>קורא בתורה לא היה מאבד את בתו</w:t>
      </w:r>
      <w:r w:rsidRPr="004C20AE">
        <w:rPr>
          <w:rFonts w:cstheme="minorHAnsi"/>
          <w:sz w:val="28"/>
          <w:szCs w:val="28"/>
          <w:rtl/>
        </w:rPr>
        <w:t xml:space="preserve">, </w:t>
      </w:r>
      <w:r w:rsidRPr="004C20AE">
        <w:rPr>
          <w:rFonts w:cstheme="minorHAnsi"/>
          <w:sz w:val="28"/>
          <w:szCs w:val="28"/>
          <w:rtl/>
          <w:lang w:bidi="he-IL"/>
        </w:rPr>
        <w:t>שבתורה כתיב איש כי יפליא נדר והיה ערכך הזכר וגו</w:t>
      </w:r>
      <w:r w:rsidRPr="004C20AE">
        <w:rPr>
          <w:rFonts w:cstheme="minorHAnsi"/>
          <w:sz w:val="28"/>
          <w:szCs w:val="28"/>
          <w:rtl/>
        </w:rPr>
        <w:t xml:space="preserve">' </w:t>
      </w:r>
      <w:r w:rsidRPr="004C20AE">
        <w:rPr>
          <w:rFonts w:cstheme="minorHAnsi"/>
          <w:sz w:val="28"/>
          <w:szCs w:val="28"/>
          <w:rtl/>
          <w:lang w:bidi="he-IL"/>
        </w:rPr>
        <w:t>ואם נקבה היא</w:t>
      </w:r>
      <w:r w:rsidRPr="004C20AE">
        <w:rPr>
          <w:rFonts w:cstheme="minorHAnsi"/>
          <w:sz w:val="28"/>
          <w:szCs w:val="28"/>
          <w:rtl/>
        </w:rPr>
        <w:t xml:space="preserve">: </w:t>
      </w:r>
    </w:p>
    <w:p w14:paraId="1180F846" w14:textId="77777777" w:rsidR="00774A63" w:rsidRPr="00774A63" w:rsidRDefault="00774A63" w:rsidP="00774A63">
      <w:p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sz w:val="28"/>
          <w:szCs w:val="28"/>
          <w:rtl/>
          <w:lang w:bidi="he-IL"/>
        </w:rPr>
      </w:pPr>
      <w:bookmarkStart w:id="0" w:name="_GoBack"/>
      <w:bookmarkEnd w:id="0"/>
    </w:p>
    <w:p w14:paraId="665B6797" w14:textId="77777777" w:rsidR="004C20AE" w:rsidRPr="004C20AE" w:rsidRDefault="004C20AE" w:rsidP="00275A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  <w:rtl/>
        </w:rPr>
      </w:pPr>
      <w:r w:rsidRPr="004C20AE">
        <w:rPr>
          <w:rFonts w:cstheme="minorHAnsi"/>
          <w:sz w:val="28"/>
          <w:szCs w:val="28"/>
        </w:rPr>
        <w:t>1</w:t>
      </w:r>
      <w:r w:rsidR="00275A59">
        <w:rPr>
          <w:rFonts w:cstheme="minorHAnsi"/>
          <w:sz w:val="28"/>
          <w:szCs w:val="28"/>
        </w:rPr>
        <w:t>1</w:t>
      </w:r>
      <w:r w:rsidRPr="004C20AE">
        <w:rPr>
          <w:rFonts w:cstheme="minorHAnsi"/>
          <w:color w:val="000000"/>
          <w:sz w:val="28"/>
          <w:szCs w:val="28"/>
        </w:rPr>
        <w:t>)</w:t>
      </w:r>
      <w:r w:rsidRPr="004C20AE">
        <w:rPr>
          <w:rFonts w:cstheme="minorHAnsi"/>
          <w:sz w:val="28"/>
          <w:szCs w:val="28"/>
        </w:rPr>
        <w:t xml:space="preserve"> </w:t>
      </w:r>
      <w:proofErr w:type="spellStart"/>
      <w:r w:rsidRPr="004C20AE">
        <w:rPr>
          <w:rFonts w:cstheme="minorHAnsi"/>
          <w:b/>
          <w:bCs/>
          <w:sz w:val="28"/>
          <w:szCs w:val="28"/>
          <w:u w:val="single"/>
        </w:rPr>
        <w:t>Bava</w:t>
      </w:r>
      <w:proofErr w:type="spellEnd"/>
      <w:r w:rsidRPr="004C20AE">
        <w:rPr>
          <w:rFonts w:cstheme="minorHAnsi"/>
          <w:b/>
          <w:bCs/>
          <w:sz w:val="28"/>
          <w:szCs w:val="28"/>
          <w:u w:val="single"/>
        </w:rPr>
        <w:t xml:space="preserve"> Kama 92b</w:t>
      </w:r>
    </w:p>
    <w:p w14:paraId="5BA1ECBD" w14:textId="77777777" w:rsidR="001342D0" w:rsidRPr="004C20AE" w:rsidRDefault="004C20AE" w:rsidP="00275A59">
      <w:pPr>
        <w:autoSpaceDE w:val="0"/>
        <w:autoSpaceDN w:val="0"/>
        <w:bidi/>
        <w:adjustRightInd w:val="0"/>
        <w:spacing w:after="0" w:line="240" w:lineRule="auto"/>
        <w:jc w:val="both"/>
        <w:rPr>
          <w:rFonts w:cstheme="minorHAnsi"/>
          <w:sz w:val="24"/>
          <w:szCs w:val="24"/>
          <w:rtl/>
          <w:lang w:bidi="he-IL"/>
        </w:rPr>
      </w:pPr>
      <w:r w:rsidRPr="004C20AE">
        <w:rPr>
          <w:rFonts w:cstheme="minorHAnsi"/>
          <w:sz w:val="28"/>
          <w:szCs w:val="28"/>
          <w:rtl/>
          <w:lang w:bidi="he-IL"/>
        </w:rPr>
        <w:t>א</w:t>
      </w:r>
      <w:r w:rsidRPr="004C20AE">
        <w:rPr>
          <w:rFonts w:cstheme="minorHAnsi"/>
          <w:sz w:val="28"/>
          <w:szCs w:val="28"/>
          <w:rtl/>
        </w:rPr>
        <w:t>"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ל רבא לרבה בר מרי מנא הא מילתא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דאמרי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אינשי</w:t>
      </w:r>
      <w:proofErr w:type="spellEnd"/>
      <w:r w:rsidRPr="004C20AE">
        <w:rPr>
          <w:rFonts w:cstheme="minorHAnsi"/>
          <w:sz w:val="28"/>
          <w:szCs w:val="28"/>
          <w:rtl/>
        </w:rPr>
        <w:t xml:space="preserve">: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מטייל ואזיל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דיקלא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בישא גבי קינא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דשרכי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</w:t>
      </w:r>
      <w:r w:rsidRPr="004C20AE">
        <w:rPr>
          <w:rFonts w:cstheme="minorHAnsi"/>
          <w:sz w:val="28"/>
          <w:szCs w:val="28"/>
          <w:rtl/>
        </w:rPr>
        <w:t>(=</w:t>
      </w:r>
      <w:r w:rsidRPr="004C20AE">
        <w:rPr>
          <w:rFonts w:cstheme="minorHAnsi"/>
          <w:sz w:val="28"/>
          <w:szCs w:val="28"/>
          <w:rtl/>
          <w:lang w:bidi="he-IL"/>
        </w:rPr>
        <w:t>אילן סרק</w:t>
      </w:r>
      <w:r w:rsidRPr="004C20AE">
        <w:rPr>
          <w:rFonts w:cstheme="minorHAnsi"/>
          <w:sz w:val="28"/>
          <w:szCs w:val="28"/>
          <w:rtl/>
        </w:rPr>
        <w:t xml:space="preserve">).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אמר ליה דבר זה כתוב בתורה שנוי בנביאים ומשולש בכתובים ותנן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במתניתין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ותנינא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בברייתא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כתוב בתורה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דכתיב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וילך עשו אל ישמעאל</w:t>
      </w:r>
      <w:r w:rsidRPr="004C20AE">
        <w:rPr>
          <w:rFonts w:cstheme="minorHAnsi"/>
          <w:sz w:val="28"/>
          <w:szCs w:val="28"/>
          <w:rtl/>
        </w:rPr>
        <w:t xml:space="preserve">. </w:t>
      </w:r>
      <w:r w:rsidRPr="004C20AE">
        <w:rPr>
          <w:rFonts w:cstheme="minorHAnsi"/>
          <w:sz w:val="28"/>
          <w:szCs w:val="28"/>
          <w:rtl/>
          <w:lang w:bidi="he-IL"/>
        </w:rPr>
        <w:t xml:space="preserve">שנוי בנביאים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דכתיב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ויתלקטו אל יפתח אנשים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רקים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ויהיו עמו ומשולש בכתובים </w:t>
      </w:r>
      <w:proofErr w:type="spellStart"/>
      <w:r w:rsidRPr="004C20AE">
        <w:rPr>
          <w:rFonts w:cstheme="minorHAnsi"/>
          <w:sz w:val="28"/>
          <w:szCs w:val="28"/>
          <w:rtl/>
          <w:lang w:bidi="he-IL"/>
        </w:rPr>
        <w:t>דכתיב</w:t>
      </w:r>
      <w:proofErr w:type="spellEnd"/>
      <w:r w:rsidRPr="004C20AE">
        <w:rPr>
          <w:rFonts w:cstheme="minorHAnsi"/>
          <w:sz w:val="28"/>
          <w:szCs w:val="28"/>
          <w:rtl/>
          <w:lang w:bidi="he-IL"/>
        </w:rPr>
        <w:t xml:space="preserve"> כל עוף למינו ישכון ובני אדם לדומה לו</w:t>
      </w:r>
      <w:r w:rsidRPr="004C20AE">
        <w:rPr>
          <w:rFonts w:cstheme="minorHAnsi"/>
          <w:sz w:val="28"/>
          <w:szCs w:val="28"/>
          <w:rtl/>
        </w:rPr>
        <w:t xml:space="preserve">.  </w:t>
      </w:r>
    </w:p>
    <w:sectPr w:rsidR="001342D0" w:rsidRPr="004C20AE" w:rsidSect="001342D0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F2860" w14:textId="77777777" w:rsidR="004F7281" w:rsidRDefault="004F7281" w:rsidP="00DA4C86">
      <w:pPr>
        <w:spacing w:after="0" w:line="240" w:lineRule="auto"/>
      </w:pPr>
      <w:r>
        <w:separator/>
      </w:r>
    </w:p>
  </w:endnote>
  <w:endnote w:type="continuationSeparator" w:id="0">
    <w:p w14:paraId="6790A102" w14:textId="77777777" w:rsidR="004F7281" w:rsidRDefault="004F7281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4C76" w14:textId="77777777" w:rsidR="00DA4C86" w:rsidRDefault="00DA4C86" w:rsidP="00DA4C86">
    <w:pPr>
      <w:pStyle w:val="Footer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 wp14:anchorId="1D96CF22" wp14:editId="3D951814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971305" w14:textId="77777777" w:rsidR="00DA4C86" w:rsidRDefault="00DA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62B8A" w14:textId="77777777" w:rsidR="004F7281" w:rsidRDefault="004F7281" w:rsidP="00DA4C86">
      <w:pPr>
        <w:spacing w:after="0" w:line="240" w:lineRule="auto"/>
      </w:pPr>
      <w:r>
        <w:separator/>
      </w:r>
    </w:p>
  </w:footnote>
  <w:footnote w:type="continuationSeparator" w:id="0">
    <w:p w14:paraId="43AB2C23" w14:textId="77777777" w:rsidR="004F7281" w:rsidRDefault="004F7281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B83F3" w14:textId="77777777" w:rsidR="00DA4C86" w:rsidRPr="007C73A7" w:rsidRDefault="007C73A7" w:rsidP="00702A70">
    <w:pPr>
      <w:pStyle w:val="Header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 wp14:anchorId="7DA92B05" wp14:editId="5DE4622A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C73A7">
      <w:rPr>
        <w:rFonts w:hint="cs"/>
        <w:sz w:val="44"/>
        <w:szCs w:val="44"/>
        <w:rtl/>
        <w:lang w:bidi="he-IL"/>
      </w:rPr>
      <w:t>ימי עיון בתנ"ך תשע"</w:t>
    </w:r>
    <w:r w:rsidR="00702A70">
      <w:rPr>
        <w:rFonts w:hint="cs"/>
        <w:sz w:val="44"/>
        <w:szCs w:val="44"/>
        <w:rtl/>
        <w:lang w:bidi="he-IL"/>
      </w:rPr>
      <w:t>ט</w:t>
    </w:r>
  </w:p>
  <w:p w14:paraId="0611F891" w14:textId="77777777" w:rsidR="00DA4C86" w:rsidRDefault="00DA4C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86"/>
    <w:rsid w:val="00077086"/>
    <w:rsid w:val="000B6928"/>
    <w:rsid w:val="00114045"/>
    <w:rsid w:val="001342D0"/>
    <w:rsid w:val="001C241F"/>
    <w:rsid w:val="00275A59"/>
    <w:rsid w:val="00347A2E"/>
    <w:rsid w:val="004C20AE"/>
    <w:rsid w:val="004E45B6"/>
    <w:rsid w:val="004F7281"/>
    <w:rsid w:val="005E4BBF"/>
    <w:rsid w:val="00634571"/>
    <w:rsid w:val="00702A70"/>
    <w:rsid w:val="00774A63"/>
    <w:rsid w:val="007C73A7"/>
    <w:rsid w:val="008A6A8B"/>
    <w:rsid w:val="00A435A3"/>
    <w:rsid w:val="00A444C1"/>
    <w:rsid w:val="00A5130C"/>
    <w:rsid w:val="00BA6B6D"/>
    <w:rsid w:val="00C32960"/>
    <w:rsid w:val="00D11FB5"/>
    <w:rsid w:val="00DA4C86"/>
    <w:rsid w:val="00FD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08A7C"/>
  <w15:docId w15:val="{42BAF7B4-B1C4-4E61-B534-EF8D0AE3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86"/>
  </w:style>
  <w:style w:type="paragraph" w:styleId="Footer">
    <w:name w:val="footer"/>
    <w:basedOn w:val="Normal"/>
    <w:link w:val="FooterChar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86"/>
  </w:style>
  <w:style w:type="paragraph" w:styleId="BalloonText">
    <w:name w:val="Balloon Text"/>
    <w:basedOn w:val="Normal"/>
    <w:link w:val="BalloonTextChar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C86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6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elziegl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</dc:creator>
  <cp:lastModifiedBy>Y Ziegler</cp:lastModifiedBy>
  <cp:revision>5</cp:revision>
  <cp:lastPrinted>2017-06-15T10:37:00Z</cp:lastPrinted>
  <dcterms:created xsi:type="dcterms:W3CDTF">2019-07-22T11:00:00Z</dcterms:created>
  <dcterms:modified xsi:type="dcterms:W3CDTF">2019-07-24T14:34:00Z</dcterms:modified>
</cp:coreProperties>
</file>